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357"/>
        <w:gridCol w:w="1588"/>
        <w:gridCol w:w="1666"/>
        <w:gridCol w:w="1034"/>
        <w:gridCol w:w="106"/>
        <w:gridCol w:w="2158"/>
      </w:tblGrid>
      <w:tr w:rsidR="009361E9" w:rsidRPr="00312EF5" w:rsidTr="00C21649">
        <w:trPr>
          <w:trHeight w:val="359"/>
        </w:trPr>
        <w:tc>
          <w:tcPr>
            <w:tcW w:w="4248" w:type="dxa"/>
            <w:gridSpan w:val="3"/>
            <w:hideMark/>
          </w:tcPr>
          <w:p w:rsidR="009361E9" w:rsidRPr="00312EF5" w:rsidRDefault="009361E9" w:rsidP="00C2164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9361E9" w:rsidRPr="00312EF5" w:rsidRDefault="009361E9" w:rsidP="00C2164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gridSpan w:val="2"/>
            <w:vMerge w:val="restart"/>
            <w:hideMark/>
          </w:tcPr>
          <w:p w:rsidR="009361E9" w:rsidRPr="00312EF5" w:rsidRDefault="009361E9" w:rsidP="00C2164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12B402E" wp14:editId="534A11A8">
                  <wp:extent cx="676275" cy="781050"/>
                  <wp:effectExtent l="0" t="0" r="9525" b="0"/>
                  <wp:docPr id="8" name="Obraz 8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1E9" w:rsidRPr="00312EF5" w:rsidTr="00C21649">
        <w:trPr>
          <w:trHeight w:val="904"/>
        </w:trPr>
        <w:tc>
          <w:tcPr>
            <w:tcW w:w="6948" w:type="dxa"/>
            <w:gridSpan w:val="5"/>
          </w:tcPr>
          <w:p w:rsidR="009361E9" w:rsidRPr="00312EF5" w:rsidRDefault="009361E9" w:rsidP="00C2164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9361E9" w:rsidRPr="00312EF5" w:rsidRDefault="009361E9" w:rsidP="00C216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gridSpan w:val="2"/>
            <w:vMerge/>
            <w:vAlign w:val="center"/>
            <w:hideMark/>
          </w:tcPr>
          <w:p w:rsidR="009361E9" w:rsidRPr="00312EF5" w:rsidRDefault="009361E9" w:rsidP="00C21649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9361E9" w:rsidRPr="00312EF5" w:rsidTr="00C21649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361E9" w:rsidRPr="00312EF5" w:rsidRDefault="009361E9" w:rsidP="00C2164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9361E9" w:rsidRPr="00312EF5" w:rsidRDefault="009361E9" w:rsidP="00C2164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361E9" w:rsidRPr="00312EF5" w:rsidRDefault="009361E9" w:rsidP="00C2164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361E9" w:rsidRPr="00312EF5" w:rsidRDefault="009361E9" w:rsidP="00C2164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12EF5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361E9" w:rsidRPr="00312EF5" w:rsidRDefault="009361E9" w:rsidP="00C2164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9361E9" w:rsidRDefault="009361E9" w:rsidP="00C2164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9361E9" w:rsidRPr="00312EF5" w:rsidRDefault="009361E9" w:rsidP="00C21649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  <w:tr w:rsidR="009361E9" w:rsidRPr="00381D69" w:rsidTr="00C21649">
        <w:tc>
          <w:tcPr>
            <w:tcW w:w="2660" w:type="dxa"/>
            <w:gridSpan w:val="2"/>
            <w:hideMark/>
          </w:tcPr>
          <w:p w:rsidR="009361E9" w:rsidRPr="00381D69" w:rsidRDefault="009361E9" w:rsidP="00C2164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gridSpan w:val="4"/>
            <w:hideMark/>
          </w:tcPr>
          <w:p w:rsidR="009361E9" w:rsidRPr="00381D69" w:rsidRDefault="009361E9" w:rsidP="00C2164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9361E9" w:rsidRPr="00381D69" w:rsidRDefault="009361E9" w:rsidP="00C2164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ZP-7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/2022</w:t>
            </w:r>
          </w:p>
        </w:tc>
        <w:tc>
          <w:tcPr>
            <w:tcW w:w="2158" w:type="dxa"/>
            <w:hideMark/>
          </w:tcPr>
          <w:p w:rsidR="009361E9" w:rsidRPr="00381D69" w:rsidRDefault="009361E9" w:rsidP="00C2164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9361E9" w:rsidRPr="00381D69" w:rsidRDefault="009361E9" w:rsidP="00C2164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361E9" w:rsidRPr="00381D69" w:rsidRDefault="009361E9" w:rsidP="00C2164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10.08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r.</w:t>
            </w:r>
          </w:p>
          <w:p w:rsidR="009361E9" w:rsidRPr="00381D69" w:rsidRDefault="009361E9" w:rsidP="00C2164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9361E9" w:rsidRPr="00381D69" w:rsidRDefault="009361E9" w:rsidP="009361E9">
      <w:pPr>
        <w:pStyle w:val="gwp641176f1msonormal"/>
        <w:spacing w:before="0" w:beforeAutospacing="0" w:after="0" w:afterAutospacing="0"/>
        <w:ind w:left="5664"/>
        <w:rPr>
          <w:rFonts w:ascii="Arial" w:hAnsi="Arial" w:cs="Arial"/>
          <w:color w:val="2D2D2D"/>
        </w:rPr>
      </w:pPr>
      <w:r w:rsidRPr="00381D69">
        <w:rPr>
          <w:rFonts w:ascii="Arial" w:hAnsi="Arial" w:cs="Arial"/>
          <w:b/>
          <w:bCs/>
          <w:color w:val="2D2D2D"/>
        </w:rPr>
        <w:t>Do wszystkich zainteresowanych</w:t>
      </w:r>
    </w:p>
    <w:p w:rsidR="009361E9" w:rsidRPr="00381D69" w:rsidRDefault="009361E9" w:rsidP="009361E9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9361E9" w:rsidRPr="00742F78" w:rsidRDefault="009361E9" w:rsidP="009361E9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Dotyczy: postępowania prowadzonego 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trybie podstawowym </w:t>
      </w:r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ZP-7</w:t>
      </w:r>
      <w:r w:rsidRPr="00FB33E4">
        <w:rPr>
          <w:rFonts w:ascii="Arial" w:eastAsia="Times New Roman" w:hAnsi="Arial" w:cs="Arial"/>
          <w:b/>
          <w:sz w:val="24"/>
          <w:szCs w:val="24"/>
          <w:lang w:eastAsia="pl-PL"/>
        </w:rPr>
        <w:t>/2022</w:t>
      </w:r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FB33E4">
        <w:rPr>
          <w:rFonts w:ascii="Arial" w:eastAsia="Times New Roman" w:hAnsi="Arial" w:cs="Arial"/>
          <w:sz w:val="24"/>
          <w:szCs w:val="24"/>
          <w:lang w:eastAsia="pl-PL"/>
        </w:rPr>
        <w:t>pt</w:t>
      </w:r>
      <w:proofErr w:type="spellEnd"/>
      <w:r w:rsidRPr="00FB33E4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9B334F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Pr="009361E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Wykonanie nakładki asfaltowej (wraz z krawężnikami po zachodniej stronie jezdni) na drodze powiatowej nr 4110W o dł. ok. 1000 </w:t>
      </w:r>
      <w:proofErr w:type="spellStart"/>
      <w:r w:rsidRPr="009361E9">
        <w:rPr>
          <w:rFonts w:ascii="Arial" w:eastAsia="Times New Roman" w:hAnsi="Arial" w:cs="Arial"/>
          <w:b/>
          <w:i/>
          <w:sz w:val="24"/>
          <w:szCs w:val="24"/>
          <w:lang w:eastAsia="pl-PL"/>
        </w:rPr>
        <w:t>mb</w:t>
      </w:r>
      <w:proofErr w:type="spellEnd"/>
      <w:r w:rsidRPr="009361E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w m. Kopytów i Witki, gm. Błonie</w:t>
      </w:r>
      <w:r w:rsidRPr="009B334F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”.</w:t>
      </w:r>
    </w:p>
    <w:p w:rsidR="009361E9" w:rsidRPr="00381D69" w:rsidRDefault="009361E9" w:rsidP="009361E9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9361E9" w:rsidRPr="00381D69" w:rsidRDefault="009361E9" w:rsidP="009361E9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ust. 4 ustawy Prawo zamówień publicznych (Dz. 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z 2021 r. poz. 1129 ze. zm.) 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Zamawiający informuje, że na sfinansowanie zamówienia zamierza przeznaczyć kwotę </w:t>
      </w:r>
      <w:r>
        <w:rPr>
          <w:rFonts w:ascii="Arial" w:hAnsi="Arial" w:cs="Arial"/>
          <w:b/>
          <w:sz w:val="24"/>
          <w:szCs w:val="24"/>
        </w:rPr>
        <w:t>78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0 000 </w:t>
      </w:r>
      <w:r w:rsidRPr="00457D3C">
        <w:rPr>
          <w:rFonts w:ascii="Arial" w:hAnsi="Arial" w:cs="Arial"/>
          <w:b/>
          <w:sz w:val="24"/>
          <w:szCs w:val="24"/>
        </w:rPr>
        <w:t>zł</w:t>
      </w:r>
      <w:r w:rsidRPr="00F5624E">
        <w:rPr>
          <w:rFonts w:ascii="Arial" w:eastAsia="Times New Roman" w:hAnsi="Arial" w:cs="Arial"/>
          <w:sz w:val="24"/>
          <w:szCs w:val="24"/>
          <w:lang w:eastAsia="pl-PL"/>
        </w:rPr>
        <w:t xml:space="preserve"> brutto.</w:t>
      </w:r>
    </w:p>
    <w:p w:rsidR="009361E9" w:rsidRDefault="009361E9" w:rsidP="009361E9"/>
    <w:p w:rsidR="009361E9" w:rsidRDefault="009361E9" w:rsidP="009361E9"/>
    <w:p w:rsidR="009361E9" w:rsidRDefault="009361E9" w:rsidP="009361E9"/>
    <w:p w:rsidR="009361E9" w:rsidRDefault="009361E9" w:rsidP="009361E9"/>
    <w:p w:rsidR="009361E9" w:rsidRDefault="009361E9" w:rsidP="009361E9"/>
    <w:p w:rsidR="009361E9" w:rsidRDefault="009361E9" w:rsidP="009361E9"/>
    <w:p w:rsidR="009361E9" w:rsidRDefault="009361E9" w:rsidP="009361E9"/>
    <w:p w:rsidR="009361E9" w:rsidRDefault="009361E9" w:rsidP="009361E9"/>
    <w:p w:rsidR="00033BB0" w:rsidRDefault="00033BB0"/>
    <w:sectPr w:rsidR="00033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E9"/>
    <w:rsid w:val="00033BB0"/>
    <w:rsid w:val="0093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8624"/>
  <w15:chartTrackingRefBased/>
  <w15:docId w15:val="{9C2502DA-3ED2-49C8-A214-B2AC55F7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1E9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93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2022-08-09T12:46:00Z</dcterms:created>
  <dcterms:modified xsi:type="dcterms:W3CDTF">2022-08-09T12:49:00Z</dcterms:modified>
</cp:coreProperties>
</file>