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D3" w:rsidRDefault="006E4E19">
      <w:r>
        <w:t>ID postępowania</w:t>
      </w:r>
    </w:p>
    <w:p w:rsidR="006E4E19" w:rsidRDefault="00246D9E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8995c391-b74b-46a4-91f3-4c76f2dbc6a6</w:t>
      </w:r>
    </w:p>
    <w:p w:rsidR="00246D9E" w:rsidRDefault="00246D9E"/>
    <w:p w:rsidR="006E4E19" w:rsidRDefault="006E4E19">
      <w:r>
        <w:t xml:space="preserve">Link do postępowania na </w:t>
      </w:r>
      <w:proofErr w:type="spellStart"/>
      <w:r>
        <w:t>miniportalu</w:t>
      </w:r>
      <w:proofErr w:type="spellEnd"/>
    </w:p>
    <w:p w:rsidR="006E4E19" w:rsidRDefault="00246D9E">
      <w:hyperlink r:id="rId4" w:history="1">
        <w:proofErr w:type="spellStart"/>
        <w:r>
          <w:rPr>
            <w:rStyle w:val="Hipercze"/>
          </w:rPr>
          <w:t>miniPortal</w:t>
        </w:r>
        <w:proofErr w:type="spellEnd"/>
        <w:r>
          <w:rPr>
            <w:rStyle w:val="Hipercze"/>
          </w:rPr>
          <w:t xml:space="preserve"> (uzp.gov.pl)</w:t>
        </w:r>
      </w:hyperlink>
    </w:p>
    <w:p w:rsidR="00246D9E" w:rsidRDefault="00246D9E">
      <w:bookmarkStart w:id="0" w:name="_GoBack"/>
      <w:bookmarkEnd w:id="0"/>
    </w:p>
    <w:sectPr w:rsidR="00246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19"/>
    <w:rsid w:val="000C0ED3"/>
    <w:rsid w:val="00246D9E"/>
    <w:rsid w:val="006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E38C"/>
  <w15:chartTrackingRefBased/>
  <w15:docId w15:val="{0CAF174C-EF6F-4A18-9136-21E3589D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6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8995c391-b74b-46a4-91f3-4c76f2dbc6a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2022-04-28T07:40:00Z</dcterms:created>
  <dcterms:modified xsi:type="dcterms:W3CDTF">2022-04-28T07:45:00Z</dcterms:modified>
</cp:coreProperties>
</file>