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E8" w:rsidRPr="00AF368E" w:rsidRDefault="00AA7BE8" w:rsidP="00AA7BE8">
      <w:pPr>
        <w:spacing w:after="0" w:line="240" w:lineRule="auto"/>
        <w:jc w:val="both"/>
        <w:rPr>
          <w:rFonts w:ascii="Times New Roman" w:eastAsia="Calibri" w:hAnsi="Times New Roman" w:cs="Arial"/>
          <w:sz w:val="24"/>
          <w:szCs w:val="24"/>
          <w:lang w:eastAsia="pl-PL"/>
        </w:rPr>
      </w:pPr>
      <w:bookmarkStart w:id="0" w:name="_GoBack"/>
      <w:bookmarkEnd w:id="0"/>
      <w:r w:rsidRPr="00AF368E">
        <w:rPr>
          <w:rFonts w:ascii="Times New Roman" w:eastAsia="Calibri" w:hAnsi="Times New Roman" w:cs="Arial"/>
          <w:sz w:val="24"/>
          <w:szCs w:val="24"/>
          <w:lang w:eastAsia="pl-PL"/>
        </w:rPr>
        <w:t>ROZDZIAŁ III - PROJEKT</w:t>
      </w: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AA7BE8" w:rsidRPr="00AF368E" w:rsidRDefault="000E4373" w:rsidP="00AA7BE8">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...................../2020</w:t>
      </w:r>
    </w:p>
    <w:p w:rsidR="00AA7BE8" w:rsidRPr="00AF368E" w:rsidRDefault="00AA7BE8" w:rsidP="00AA7BE8">
      <w:pPr>
        <w:spacing w:after="0" w:line="240" w:lineRule="auto"/>
        <w:jc w:val="both"/>
        <w:rPr>
          <w:rFonts w:ascii="Times New Roman" w:eastAsia="Calibri" w:hAnsi="Times New Roman" w:cs="Arial"/>
          <w:b/>
          <w:bCs/>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AA7BE8" w:rsidRPr="00AF368E" w:rsidRDefault="00AA7BE8" w:rsidP="00AA7BE8">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wyniku rozstrzygnięcia przetargu nieograniczonego </w:t>
      </w:r>
      <w:r w:rsidRPr="00AF368E">
        <w:rPr>
          <w:rFonts w:ascii="Times New Roman" w:eastAsia="Calibri" w:hAnsi="Times New Roman" w:cs="Arial"/>
          <w:sz w:val="24"/>
          <w:szCs w:val="24"/>
          <w:lang w:eastAsia="pl-PL"/>
        </w:rPr>
        <w:br/>
        <w:t xml:space="preserve">Nr ZP – </w:t>
      </w:r>
      <w:r w:rsidR="000E4373">
        <w:rPr>
          <w:rFonts w:ascii="Times New Roman" w:eastAsia="Calibri" w:hAnsi="Times New Roman" w:cs="Arial"/>
          <w:sz w:val="24"/>
          <w:szCs w:val="24"/>
          <w:lang w:eastAsia="pl-PL"/>
        </w:rPr>
        <w:t>7/2020</w:t>
      </w:r>
      <w:r w:rsidRPr="00AF368E">
        <w:rPr>
          <w:rFonts w:ascii="Times New Roman" w:eastAsia="Calibri" w:hAnsi="Times New Roman" w:cs="Arial"/>
          <w:sz w:val="24"/>
          <w:szCs w:val="24"/>
          <w:lang w:eastAsia="pl-PL"/>
        </w:rPr>
        <w:t xml:space="preserve"> została zawarta umowa następującej treści:</w:t>
      </w: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AA7BE8" w:rsidRPr="00AF368E" w:rsidRDefault="00AA7BE8" w:rsidP="00AA7BE8">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sidR="000E4373">
        <w:rPr>
          <w:rFonts w:ascii="Times New Roman" w:eastAsia="Calibri" w:hAnsi="Times New Roman" w:cs="Times New Roman"/>
          <w:sz w:val="24"/>
          <w:szCs w:val="24"/>
          <w:lang w:eastAsia="pl-PL"/>
        </w:rPr>
        <w:t>chodniego w sezonie zimowym 2020/2021</w:t>
      </w:r>
      <w:r w:rsidRPr="00AF368E">
        <w:rPr>
          <w:rFonts w:ascii="Times New Roman" w:eastAsia="Calibri" w:hAnsi="Times New Roman" w:cs="Times New Roman"/>
          <w:sz w:val="24"/>
          <w:szCs w:val="24"/>
          <w:lang w:eastAsia="pl-PL"/>
        </w:rPr>
        <w:t xml:space="preserve"> w rejonie …………..., zwane dalej „Zamówieniem”.</w:t>
      </w:r>
    </w:p>
    <w:p w:rsidR="00AA7BE8" w:rsidRPr="00AF368E" w:rsidRDefault="00AA7BE8" w:rsidP="00AA7BE8">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Szczegółowy wykaz dróg rejonu … stanowi załącznik nr 1 do niniejszej umowy</w:t>
      </w:r>
    </w:p>
    <w:p w:rsidR="00AA7BE8" w:rsidRPr="00AF368E" w:rsidRDefault="00AA7BE8" w:rsidP="00AA7BE8">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AA7BE8" w:rsidRPr="00AF368E" w:rsidRDefault="00AA7BE8" w:rsidP="00AA7BE8">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AA7BE8" w:rsidRPr="00AF368E" w:rsidRDefault="00AA7BE8" w:rsidP="00AA7BE8">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AA7BE8" w:rsidRPr="00AF368E" w:rsidRDefault="00AA7BE8" w:rsidP="00AA7BE8">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drogi na całej szerokości wraz z zatokami autobusowymi,</w:t>
      </w:r>
    </w:p>
    <w:p w:rsidR="00AA7BE8" w:rsidRPr="00AF368E" w:rsidRDefault="00AA7BE8" w:rsidP="00AA7BE8">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zwalczanie śliskości w miejscach wyznaczonych przez Zamawiającego, mieszanką soli z piaskiem (50 % soli i 50 % piasku/200 kg soli i </w:t>
      </w:r>
      <w:smartTag w:uri="urn:schemas-microsoft-com:office:smarttags" w:element="metricconverter">
        <w:smartTagPr>
          <w:attr w:name="ProductID" w:val="200 kg"/>
        </w:smartTagPr>
        <w:r w:rsidRPr="00AF368E">
          <w:rPr>
            <w:rFonts w:ascii="Times New Roman" w:eastAsia="Calibri" w:hAnsi="Times New Roman" w:cs="Times New Roman"/>
            <w:sz w:val="24"/>
            <w:szCs w:val="24"/>
            <w:lang w:eastAsia="pl-PL"/>
          </w:rPr>
          <w:t>200 kg</w:t>
        </w:r>
      </w:smartTag>
      <w:r w:rsidRPr="00AF368E">
        <w:rPr>
          <w:rFonts w:ascii="Times New Roman" w:eastAsia="Calibri" w:hAnsi="Times New Roman" w:cs="Times New Roman"/>
          <w:sz w:val="24"/>
          <w:szCs w:val="24"/>
          <w:lang w:eastAsia="pl-PL"/>
        </w:rPr>
        <w:t xml:space="preserve"> piasku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rozsypywanej na 0, 8 – 0,9 szerokości jezdni wraz z zatokami autobusowymi,</w:t>
      </w:r>
    </w:p>
    <w:p w:rsidR="00AA7BE8" w:rsidRPr="00AF368E" w:rsidRDefault="00AA7BE8" w:rsidP="00AA7BE8">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zwalczanie śliskości w miejscach wyznaczonych przez Zamawiającego, samą solą (</w:t>
      </w:r>
      <w:smartTag w:uri="urn:schemas-microsoft-com:office:smarttags" w:element="metricconverter">
        <w:smartTagPr>
          <w:attr w:name="ProductID" w:val="300 kg"/>
        </w:smartTagPr>
        <w:r w:rsidRPr="00AF368E">
          <w:rPr>
            <w:rFonts w:ascii="Times New Roman" w:eastAsia="Calibri" w:hAnsi="Times New Roman" w:cs="Times New Roman"/>
            <w:sz w:val="24"/>
            <w:szCs w:val="24"/>
            <w:lang w:eastAsia="pl-PL"/>
          </w:rPr>
          <w:t>300 kg</w:t>
        </w:r>
      </w:smartTag>
      <w:r w:rsidRPr="00AF368E">
        <w:rPr>
          <w:rFonts w:ascii="Times New Roman" w:eastAsia="Calibri" w:hAnsi="Times New Roman" w:cs="Times New Roman"/>
          <w:sz w:val="24"/>
          <w:szCs w:val="24"/>
          <w:lang w:eastAsia="pl-PL"/>
        </w:rPr>
        <w:t xml:space="preserve"> soli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rozsypywaną na 0,8 – 0,9 szerokości jezdni, wraz z zatokami autobusowymi,</w:t>
      </w:r>
    </w:p>
    <w:p w:rsidR="00AA7BE8" w:rsidRPr="00AF368E" w:rsidRDefault="00AA7BE8" w:rsidP="00AA7BE8">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interwencyjne drogi według potrzeb w miejscach wyznaczonych.</w:t>
      </w:r>
    </w:p>
    <w:p w:rsidR="00AA7BE8" w:rsidRPr="00AF368E" w:rsidRDefault="00AA7BE8" w:rsidP="00AA7BE8">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usunięcie błota pośniegowego.</w:t>
      </w:r>
    </w:p>
    <w:p w:rsidR="00AA7BE8" w:rsidRPr="00AF368E" w:rsidRDefault="00AA7BE8" w:rsidP="00AA7BE8">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W przypadku wystąpienia trudnych warunków pogodowych takich jak: ciągłe, intensywne opady śniegu, zawieje, zamiecie śnieżne, wykonawca zobowiązany będzie do całodobowego zapewnienia właściwej ilości potencjału kadrowego i technicznego niezbędnego do prawidłowego utrzymania dróg.</w:t>
      </w:r>
    </w:p>
    <w:p w:rsidR="00AA7BE8" w:rsidRPr="00AF368E" w:rsidRDefault="00AA7BE8" w:rsidP="00AA7BE8">
      <w:pPr>
        <w:spacing w:after="0" w:line="240" w:lineRule="auto"/>
        <w:ind w:left="357"/>
        <w:jc w:val="both"/>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AA7BE8" w:rsidRPr="00AF368E" w:rsidRDefault="00AA7BE8" w:rsidP="00AA7BE8">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wykonać Zamówienie zgodnie z obowiązującymi normami oraz przyjętymi powszechnie standardami, w tym zgodnie z:</w:t>
      </w:r>
    </w:p>
    <w:p w:rsidR="00AA7BE8" w:rsidRPr="00AF368E" w:rsidRDefault="00AA7BE8" w:rsidP="00AA7BE8">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AA7BE8" w:rsidRPr="00AF368E" w:rsidRDefault="00AA7BE8" w:rsidP="00AA7BE8">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AA7BE8" w:rsidRPr="00AF368E" w:rsidRDefault="00AA7BE8" w:rsidP="00AA7BE8">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oświadcza, iż zapoznał się ze standardami, techniką i technologią prowadzenia usług przy zimowym utrzymaniu dróg, nie zgłasza do nich uwag lub zastrzeżeń oraz, że  zapoznał nimi Pracowników oraz pozostałe osoby uczestniczące w realizacji Zamówienia.</w:t>
      </w:r>
    </w:p>
    <w:p w:rsidR="00AA7BE8" w:rsidRPr="00AF368E" w:rsidRDefault="00AA7BE8" w:rsidP="00AA7BE8">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AA7BE8" w:rsidRPr="00AF368E" w:rsidRDefault="00AA7BE8" w:rsidP="00AA7BE8">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AA7BE8" w:rsidRPr="00AF368E" w:rsidRDefault="00AA7BE8" w:rsidP="00AA7BE8">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AA7BE8" w:rsidRPr="00AF368E" w:rsidRDefault="00AA7BE8" w:rsidP="00AA7BE8">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AA7BE8" w:rsidRPr="00AF368E" w:rsidRDefault="00AA7BE8" w:rsidP="00AA7BE8">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AA7BE8" w:rsidRPr="00AF368E" w:rsidRDefault="00AA7BE8" w:rsidP="00AA7BE8">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AA7BE8" w:rsidRPr="00AF368E" w:rsidRDefault="00AA7BE8" w:rsidP="00AA7BE8">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 przypadku stwierdzenia niepełnego lub nieprawidłowego wykonania usługi, Wykonawca zobowiązany jest do natychmiastowego doprowadzenia stanu nawierzchni jezdni, na której wykonywał usługę do standardu wymaganego dla danej drogi.</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6</w:t>
      </w:r>
    </w:p>
    <w:p w:rsidR="00AA7BE8" w:rsidRPr="00AF368E" w:rsidRDefault="00AA7BE8" w:rsidP="00AA7BE8">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zostaje zawarta na okres od dnia je</w:t>
      </w:r>
      <w:r w:rsidR="000E4373">
        <w:rPr>
          <w:rFonts w:ascii="Times New Roman" w:eastAsia="Calibri" w:hAnsi="Times New Roman" w:cs="Arial"/>
          <w:sz w:val="24"/>
          <w:szCs w:val="24"/>
          <w:lang w:eastAsia="pl-PL"/>
        </w:rPr>
        <w:t>j podpisania do 30 kwietnia 2021</w:t>
      </w:r>
      <w:r w:rsidRPr="00AF368E">
        <w:rPr>
          <w:rFonts w:ascii="Times New Roman" w:eastAsia="Calibri" w:hAnsi="Times New Roman" w:cs="Arial"/>
          <w:sz w:val="24"/>
          <w:szCs w:val="24"/>
          <w:lang w:eastAsia="pl-PL"/>
        </w:rPr>
        <w:t xml:space="preserve"> r</w:t>
      </w:r>
    </w:p>
    <w:p w:rsidR="00AA7BE8" w:rsidRPr="00AF368E" w:rsidRDefault="00AA7BE8" w:rsidP="00AA7BE8">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podpisania umowy Zamawiający przekaże Wykonawcy teren sieci dróg powiatowych położonych na terenie powiatu warszawskiego zachodniego, zgodnie z wykazem dróg powiatowych stanowiących załącznik nr 6 do niniejszej umowy.</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AA7BE8" w:rsidRPr="00AF368E" w:rsidRDefault="00AA7BE8" w:rsidP="00AA7BE8">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AA7BE8" w:rsidRPr="00AF368E" w:rsidRDefault="00AA7BE8" w:rsidP="00AA7BE8">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odśnieżanie jezdni........zł/km w tym kwota netto .....zł podatek VAT ....</w:t>
      </w:r>
    </w:p>
    <w:p w:rsidR="00AA7BE8" w:rsidRPr="00AF368E" w:rsidRDefault="00AA7BE8" w:rsidP="00AA7BE8">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mieszanką soli i piasku ........zł/km w tym kwota netto .....zł podatek VAT ....</w:t>
      </w:r>
    </w:p>
    <w:p w:rsidR="00AA7BE8" w:rsidRPr="00AF368E" w:rsidRDefault="00AA7BE8" w:rsidP="00AA7BE8">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solą  ........zł/km w tym kwota netto .....zł podatek VAT ....</w:t>
      </w:r>
    </w:p>
    <w:p w:rsidR="00AA7BE8" w:rsidRPr="00AF368E" w:rsidRDefault="00AA7BE8" w:rsidP="00AA7BE8">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odśnieżanie interwencyjne ........zł/godz w tym kwota netto .....zł podatek VAT .... </w:t>
      </w:r>
    </w:p>
    <w:p w:rsidR="00AA7BE8" w:rsidRPr="00AF368E" w:rsidRDefault="00AA7BE8" w:rsidP="00AA7BE8">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AA7BE8" w:rsidRPr="00AF368E" w:rsidRDefault="00AA7BE8" w:rsidP="00AA7BE8">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AA7BE8" w:rsidRPr="00AF368E" w:rsidRDefault="00AA7BE8" w:rsidP="00AA7BE8">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umowne w wysokości 5 000 zł za każdy przypadek niewykonania zleconej usługi.</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skład Komisji wskazanej w ust. 2 niniejszego paragrafu, wchodzą dwaj przedstawiciele ze strony Zamawiającego i jeden ze strony Wykonawcy lub wyłącznie dwaj przedstawiciele ze strony Zamawiającego, jeżeli przedstawiciel Wykonawcy mimo wezwania nie stawi się na posiedzenie Komisji w wyznaczonym [rzez Zamawiającego terminie.</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 xml:space="preserve">będzie traktowany przez Zamawiającego jako ich nie </w:t>
      </w:r>
      <w:r w:rsidRPr="00AF368E">
        <w:rPr>
          <w:rFonts w:ascii="Times New Roman" w:eastAsia="Calibri" w:hAnsi="Times New Roman" w:cs="Arial"/>
          <w:sz w:val="24"/>
          <w:szCs w:val="24"/>
          <w:lang w:eastAsia="pl-PL"/>
        </w:rPr>
        <w:lastRenderedPageBreak/>
        <w:t>wykonanie zawinione przez Wykonawcę. W takim przypadku stosuje się odpowiednio postanowienia ust. 2 niniejszego paragrafu.</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braku możliwości wykorzystania własnych środków sprzętowych, Wykonawca zobowiązany jest do niezwłocznego zapewnienia sprzętu zastępczego na koszt własny. W przypadku niezapewnienia sprzętu, o którym mowa w niniejszym ustępie Zamawiający naliczy kary umowne w wysokości 1500 zł za każdą godzinę opóźnienia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AA7BE8" w:rsidRPr="00AF368E" w:rsidRDefault="00AA7BE8" w:rsidP="00AA7BE8">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AA7BE8" w:rsidRPr="00AF368E" w:rsidRDefault="00AA7BE8" w:rsidP="00AA7BE8">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AA7BE8" w:rsidRPr="00AF368E" w:rsidRDefault="00AA7BE8" w:rsidP="00AA7BE8">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AA7BE8" w:rsidRPr="00AF368E" w:rsidRDefault="00AA7BE8" w:rsidP="00AA7BE8">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AA7BE8" w:rsidRPr="00AF368E" w:rsidRDefault="00AA7BE8" w:rsidP="00AA7BE8">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AA7BE8" w:rsidRPr="00AF368E" w:rsidRDefault="00AA7BE8" w:rsidP="00AA7BE8">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AA7BE8" w:rsidRPr="00AF368E" w:rsidRDefault="00AA7BE8" w:rsidP="00AA7BE8">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okoliczności określonych w art. 145 ust. 1 ustawy Prawo zamówień publicznych.</w:t>
      </w:r>
    </w:p>
    <w:p w:rsidR="00AA7BE8" w:rsidRPr="00AF368E" w:rsidRDefault="00AA7BE8" w:rsidP="00AA7BE8">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AA7BE8" w:rsidRPr="00AF368E" w:rsidRDefault="00AA7BE8" w:rsidP="00AA7BE8">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AA7BE8" w:rsidRPr="00AF368E" w:rsidRDefault="00AA7BE8" w:rsidP="00AA7BE8">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AA7BE8" w:rsidRPr="00AF368E" w:rsidRDefault="00AA7BE8" w:rsidP="00AA7BE8">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AA7BE8" w:rsidRPr="00AF368E" w:rsidRDefault="00AA7BE8" w:rsidP="00AA7BE8">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AA7BE8" w:rsidRPr="00AF368E" w:rsidRDefault="00AA7BE8" w:rsidP="00AA7BE8">
      <w:pPr>
        <w:spacing w:after="0" w:line="240" w:lineRule="auto"/>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p>
    <w:p w:rsidR="00AA7BE8" w:rsidRPr="00AF368E" w:rsidRDefault="00AA7BE8" w:rsidP="00AA7BE8">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AA7BE8" w:rsidRPr="00AF368E" w:rsidRDefault="00AA7BE8" w:rsidP="00AA7BE8">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sidR="000E4373">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AA7BE8" w:rsidRPr="00AF368E" w:rsidRDefault="00AA7BE8" w:rsidP="00AA7BE8">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AA7BE8" w:rsidRPr="00AF368E" w:rsidRDefault="00AA7BE8" w:rsidP="00AA7BE8">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AA7BE8" w:rsidRPr="00AF368E" w:rsidRDefault="00AA7BE8" w:rsidP="00AA7BE8">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należytego wykonania umowy, 100 % kwoty zabezpieczenia należytego wykonania umowy zostanie zwrócone w terminie 30 dni od dnia jej wykonania. </w:t>
      </w:r>
    </w:p>
    <w:p w:rsidR="00AA7BE8" w:rsidRDefault="00AA7BE8" w:rsidP="00AA7BE8">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Zabezpieczenie zostaje pomniejszone o kwotę ewentualnych należności, które Zamawiający naliczył z tytułu niewykonania lub nienależytego wykonania umowy przez Wykonawcę.</w:t>
      </w:r>
    </w:p>
    <w:p w:rsidR="000E4373" w:rsidRPr="000E4373" w:rsidRDefault="000E4373" w:rsidP="000E4373">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rsidR="000E4373" w:rsidRPr="000E4373" w:rsidRDefault="000E4373" w:rsidP="000E4373">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0E4373" w:rsidRPr="000E4373" w:rsidRDefault="000E4373" w:rsidP="000E4373">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0E4373" w:rsidRPr="00AF368E" w:rsidRDefault="000E4373" w:rsidP="000E4373">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AA7BE8" w:rsidRPr="00AF368E" w:rsidRDefault="00AA7BE8" w:rsidP="00AA7BE8">
      <w:pPr>
        <w:spacing w:after="0" w:line="240" w:lineRule="auto"/>
        <w:jc w:val="center"/>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AA7BE8" w:rsidRPr="00AF368E" w:rsidRDefault="00AA7BE8" w:rsidP="00AA7BE8">
      <w:pPr>
        <w:spacing w:after="0" w:line="240" w:lineRule="auto"/>
        <w:jc w:val="center"/>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AA7BE8" w:rsidRPr="00AF368E" w:rsidRDefault="00AA7BE8" w:rsidP="00AA7BE8">
      <w:pPr>
        <w:spacing w:after="0" w:line="240" w:lineRule="auto"/>
        <w:jc w:val="center"/>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przepisy ustawy z dnia 29 stycznia 2004 r Prawo zamówień publicznych.</w:t>
      </w:r>
    </w:p>
    <w:p w:rsidR="00AA7BE8" w:rsidRPr="00AF368E" w:rsidRDefault="00AA7BE8" w:rsidP="00AA7BE8">
      <w:pPr>
        <w:spacing w:after="0" w:line="240" w:lineRule="auto"/>
        <w:jc w:val="center"/>
        <w:rPr>
          <w:rFonts w:ascii="Times New Roman" w:eastAsia="Calibri" w:hAnsi="Times New Roman" w:cs="Arial"/>
          <w:sz w:val="24"/>
          <w:szCs w:val="24"/>
          <w:lang w:eastAsia="pl-PL"/>
        </w:rPr>
      </w:pPr>
    </w:p>
    <w:p w:rsidR="00AA7BE8" w:rsidRPr="00AF368E" w:rsidRDefault="00AA7BE8" w:rsidP="00AA7BE8">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AA7BE8" w:rsidRPr="00AF368E" w:rsidRDefault="00AA7BE8" w:rsidP="00AA7BE8">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spacing w:after="0" w:line="240" w:lineRule="auto"/>
        <w:jc w:val="both"/>
        <w:rPr>
          <w:rFonts w:ascii="Times New Roman" w:eastAsia="Calibri" w:hAnsi="Times New Roman" w:cs="Arial"/>
          <w:sz w:val="24"/>
          <w:szCs w:val="24"/>
          <w:lang w:eastAsia="pl-PL"/>
        </w:rPr>
      </w:pPr>
    </w:p>
    <w:p w:rsidR="00AA7BE8" w:rsidRPr="00AF368E" w:rsidRDefault="00AA7BE8" w:rsidP="00AA7BE8">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Calibri" w:eastAsia="Calibri" w:hAnsi="Calibri" w:cs="Times New Roman"/>
        </w:rPr>
      </w:pPr>
      <w:r w:rsidRPr="00AF368E">
        <w:rPr>
          <w:rFonts w:ascii="Calibri" w:eastAsia="Calibri" w:hAnsi="Calibri" w:cs="Times New Roman"/>
        </w:rPr>
        <w:lastRenderedPageBreak/>
        <w:t>Załącznik nr …. do umowy</w:t>
      </w:r>
    </w:p>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AA7BE8" w:rsidRPr="00AF368E" w:rsidRDefault="00AA7BE8" w:rsidP="00AA7BE8">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AA7BE8" w:rsidRPr="00AF368E" w:rsidRDefault="00AA7BE8" w:rsidP="00A03FAA">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AA7BE8" w:rsidRPr="00AF368E" w:rsidRDefault="00AA7BE8" w:rsidP="00A03FAA">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AA7BE8" w:rsidRPr="00AF368E" w:rsidRDefault="00AA7BE8" w:rsidP="00A03FAA">
            <w:pPr>
              <w:spacing w:after="0" w:line="240" w:lineRule="auto"/>
              <w:rPr>
                <w:rFonts w:ascii="Calibri" w:eastAsia="Calibri" w:hAnsi="Calibri" w:cs="Times New Roman"/>
              </w:rPr>
            </w:pPr>
            <w:r w:rsidRPr="00AF368E">
              <w:rPr>
                <w:rFonts w:ascii="Calibri" w:eastAsia="Calibri" w:hAnsi="Calibri" w:cs="Times New Roman"/>
              </w:rPr>
              <w:t>Podstawa dysponowania</w:t>
            </w:r>
          </w:p>
          <w:p w:rsidR="00AA7BE8" w:rsidRPr="00AF368E" w:rsidRDefault="00AA7BE8" w:rsidP="00A03FAA">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AA7BE8" w:rsidRPr="00AF368E" w:rsidRDefault="00AA7BE8" w:rsidP="00A03FAA">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p>
        </w:tc>
        <w:tc>
          <w:tcPr>
            <w:tcW w:w="2551" w:type="dxa"/>
          </w:tcPr>
          <w:p w:rsidR="00AA7BE8" w:rsidRPr="00AF368E" w:rsidRDefault="00AA7BE8" w:rsidP="00A03FAA">
            <w:pPr>
              <w:spacing w:after="0" w:line="240" w:lineRule="auto"/>
              <w:rPr>
                <w:rFonts w:ascii="Calibri" w:eastAsia="Calibri" w:hAnsi="Calibri" w:cs="Times New Roman"/>
              </w:rPr>
            </w:pPr>
          </w:p>
        </w:tc>
        <w:tc>
          <w:tcPr>
            <w:tcW w:w="1985" w:type="dxa"/>
          </w:tcPr>
          <w:p w:rsidR="00AA7BE8" w:rsidRPr="00AF368E" w:rsidRDefault="00AA7BE8" w:rsidP="00A03FAA">
            <w:pPr>
              <w:spacing w:after="0" w:line="240" w:lineRule="auto"/>
              <w:rPr>
                <w:rFonts w:ascii="Calibri" w:eastAsia="Calibri" w:hAnsi="Calibri" w:cs="Times New Roman"/>
              </w:rPr>
            </w:pPr>
          </w:p>
        </w:tc>
        <w:tc>
          <w:tcPr>
            <w:tcW w:w="2409" w:type="dxa"/>
          </w:tcPr>
          <w:p w:rsidR="00AA7BE8" w:rsidRPr="00AF368E" w:rsidRDefault="00AA7BE8" w:rsidP="00A03FAA">
            <w:pPr>
              <w:spacing w:after="0" w:line="240" w:lineRule="auto"/>
              <w:rPr>
                <w:rFonts w:ascii="Calibri" w:eastAsia="Calibri" w:hAnsi="Calibri" w:cs="Times New Roman"/>
              </w:rPr>
            </w:pPr>
          </w:p>
        </w:tc>
        <w:tc>
          <w:tcPr>
            <w:tcW w:w="2694" w:type="dxa"/>
          </w:tcPr>
          <w:p w:rsidR="00AA7BE8" w:rsidRPr="00AF368E" w:rsidRDefault="00AA7BE8" w:rsidP="00A03FAA">
            <w:pPr>
              <w:spacing w:after="0" w:line="240" w:lineRule="auto"/>
              <w:rPr>
                <w:rFonts w:ascii="Calibri" w:eastAsia="Calibri" w:hAnsi="Calibri" w:cs="Times New Roman"/>
              </w:rPr>
            </w:pPr>
          </w:p>
        </w:tc>
      </w:tr>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p>
        </w:tc>
        <w:tc>
          <w:tcPr>
            <w:tcW w:w="2551" w:type="dxa"/>
          </w:tcPr>
          <w:p w:rsidR="00AA7BE8" w:rsidRPr="00AF368E" w:rsidRDefault="00AA7BE8" w:rsidP="00A03FAA">
            <w:pPr>
              <w:spacing w:after="0" w:line="240" w:lineRule="auto"/>
              <w:rPr>
                <w:rFonts w:ascii="Calibri" w:eastAsia="Calibri" w:hAnsi="Calibri" w:cs="Times New Roman"/>
              </w:rPr>
            </w:pPr>
          </w:p>
        </w:tc>
        <w:tc>
          <w:tcPr>
            <w:tcW w:w="1985" w:type="dxa"/>
          </w:tcPr>
          <w:p w:rsidR="00AA7BE8" w:rsidRPr="00AF368E" w:rsidRDefault="00AA7BE8" w:rsidP="00A03FAA">
            <w:pPr>
              <w:spacing w:after="0" w:line="240" w:lineRule="auto"/>
              <w:rPr>
                <w:rFonts w:ascii="Calibri" w:eastAsia="Calibri" w:hAnsi="Calibri" w:cs="Times New Roman"/>
              </w:rPr>
            </w:pPr>
          </w:p>
        </w:tc>
        <w:tc>
          <w:tcPr>
            <w:tcW w:w="2409" w:type="dxa"/>
          </w:tcPr>
          <w:p w:rsidR="00AA7BE8" w:rsidRPr="00AF368E" w:rsidRDefault="00AA7BE8" w:rsidP="00A03FAA">
            <w:pPr>
              <w:spacing w:after="0" w:line="240" w:lineRule="auto"/>
              <w:rPr>
                <w:rFonts w:ascii="Calibri" w:eastAsia="Calibri" w:hAnsi="Calibri" w:cs="Times New Roman"/>
              </w:rPr>
            </w:pPr>
          </w:p>
        </w:tc>
        <w:tc>
          <w:tcPr>
            <w:tcW w:w="2694" w:type="dxa"/>
          </w:tcPr>
          <w:p w:rsidR="00AA7BE8" w:rsidRPr="00AF368E" w:rsidRDefault="00AA7BE8" w:rsidP="00A03FAA">
            <w:pPr>
              <w:spacing w:after="0" w:line="240" w:lineRule="auto"/>
              <w:rPr>
                <w:rFonts w:ascii="Calibri" w:eastAsia="Calibri" w:hAnsi="Calibri" w:cs="Times New Roman"/>
              </w:rPr>
            </w:pPr>
          </w:p>
        </w:tc>
      </w:tr>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p>
        </w:tc>
        <w:tc>
          <w:tcPr>
            <w:tcW w:w="2551" w:type="dxa"/>
          </w:tcPr>
          <w:p w:rsidR="00AA7BE8" w:rsidRPr="00AF368E" w:rsidRDefault="00AA7BE8" w:rsidP="00A03FAA">
            <w:pPr>
              <w:spacing w:after="0" w:line="240" w:lineRule="auto"/>
              <w:rPr>
                <w:rFonts w:ascii="Calibri" w:eastAsia="Calibri" w:hAnsi="Calibri" w:cs="Times New Roman"/>
              </w:rPr>
            </w:pPr>
          </w:p>
        </w:tc>
        <w:tc>
          <w:tcPr>
            <w:tcW w:w="1985" w:type="dxa"/>
          </w:tcPr>
          <w:p w:rsidR="00AA7BE8" w:rsidRPr="00AF368E" w:rsidRDefault="00AA7BE8" w:rsidP="00A03FAA">
            <w:pPr>
              <w:spacing w:after="0" w:line="240" w:lineRule="auto"/>
              <w:rPr>
                <w:rFonts w:ascii="Calibri" w:eastAsia="Calibri" w:hAnsi="Calibri" w:cs="Times New Roman"/>
              </w:rPr>
            </w:pPr>
          </w:p>
        </w:tc>
        <w:tc>
          <w:tcPr>
            <w:tcW w:w="2409" w:type="dxa"/>
          </w:tcPr>
          <w:p w:rsidR="00AA7BE8" w:rsidRPr="00AF368E" w:rsidRDefault="00AA7BE8" w:rsidP="00A03FAA">
            <w:pPr>
              <w:spacing w:after="0" w:line="240" w:lineRule="auto"/>
              <w:rPr>
                <w:rFonts w:ascii="Calibri" w:eastAsia="Calibri" w:hAnsi="Calibri" w:cs="Times New Roman"/>
              </w:rPr>
            </w:pPr>
          </w:p>
        </w:tc>
        <w:tc>
          <w:tcPr>
            <w:tcW w:w="2694" w:type="dxa"/>
          </w:tcPr>
          <w:p w:rsidR="00AA7BE8" w:rsidRPr="00AF368E" w:rsidRDefault="00AA7BE8" w:rsidP="00A03FAA">
            <w:pPr>
              <w:spacing w:after="0" w:line="240" w:lineRule="auto"/>
              <w:rPr>
                <w:rFonts w:ascii="Calibri" w:eastAsia="Calibri" w:hAnsi="Calibri" w:cs="Times New Roman"/>
              </w:rPr>
            </w:pPr>
          </w:p>
        </w:tc>
      </w:tr>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p>
        </w:tc>
        <w:tc>
          <w:tcPr>
            <w:tcW w:w="2551" w:type="dxa"/>
          </w:tcPr>
          <w:p w:rsidR="00AA7BE8" w:rsidRPr="00AF368E" w:rsidRDefault="00AA7BE8" w:rsidP="00A03FAA">
            <w:pPr>
              <w:spacing w:after="0" w:line="240" w:lineRule="auto"/>
              <w:rPr>
                <w:rFonts w:ascii="Calibri" w:eastAsia="Calibri" w:hAnsi="Calibri" w:cs="Times New Roman"/>
              </w:rPr>
            </w:pPr>
          </w:p>
        </w:tc>
        <w:tc>
          <w:tcPr>
            <w:tcW w:w="1985" w:type="dxa"/>
          </w:tcPr>
          <w:p w:rsidR="00AA7BE8" w:rsidRPr="00AF368E" w:rsidRDefault="00AA7BE8" w:rsidP="00A03FAA">
            <w:pPr>
              <w:spacing w:after="0" w:line="240" w:lineRule="auto"/>
              <w:rPr>
                <w:rFonts w:ascii="Calibri" w:eastAsia="Calibri" w:hAnsi="Calibri" w:cs="Times New Roman"/>
              </w:rPr>
            </w:pPr>
          </w:p>
        </w:tc>
        <w:tc>
          <w:tcPr>
            <w:tcW w:w="2409" w:type="dxa"/>
          </w:tcPr>
          <w:p w:rsidR="00AA7BE8" w:rsidRPr="00AF368E" w:rsidRDefault="00AA7BE8" w:rsidP="00A03FAA">
            <w:pPr>
              <w:spacing w:after="0" w:line="240" w:lineRule="auto"/>
              <w:rPr>
                <w:rFonts w:ascii="Calibri" w:eastAsia="Calibri" w:hAnsi="Calibri" w:cs="Times New Roman"/>
              </w:rPr>
            </w:pPr>
          </w:p>
        </w:tc>
        <w:tc>
          <w:tcPr>
            <w:tcW w:w="2694" w:type="dxa"/>
          </w:tcPr>
          <w:p w:rsidR="00AA7BE8" w:rsidRPr="00AF368E" w:rsidRDefault="00AA7BE8" w:rsidP="00A03FAA">
            <w:pPr>
              <w:spacing w:after="0" w:line="240" w:lineRule="auto"/>
              <w:rPr>
                <w:rFonts w:ascii="Calibri" w:eastAsia="Calibri" w:hAnsi="Calibri" w:cs="Times New Roman"/>
              </w:rPr>
            </w:pPr>
          </w:p>
        </w:tc>
      </w:tr>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p>
        </w:tc>
        <w:tc>
          <w:tcPr>
            <w:tcW w:w="2551" w:type="dxa"/>
          </w:tcPr>
          <w:p w:rsidR="00AA7BE8" w:rsidRPr="00AF368E" w:rsidRDefault="00AA7BE8" w:rsidP="00A03FAA">
            <w:pPr>
              <w:spacing w:after="0" w:line="240" w:lineRule="auto"/>
              <w:rPr>
                <w:rFonts w:ascii="Calibri" w:eastAsia="Calibri" w:hAnsi="Calibri" w:cs="Times New Roman"/>
              </w:rPr>
            </w:pPr>
          </w:p>
        </w:tc>
        <w:tc>
          <w:tcPr>
            <w:tcW w:w="1985" w:type="dxa"/>
          </w:tcPr>
          <w:p w:rsidR="00AA7BE8" w:rsidRPr="00AF368E" w:rsidRDefault="00AA7BE8" w:rsidP="00A03FAA">
            <w:pPr>
              <w:spacing w:after="0" w:line="240" w:lineRule="auto"/>
              <w:rPr>
                <w:rFonts w:ascii="Calibri" w:eastAsia="Calibri" w:hAnsi="Calibri" w:cs="Times New Roman"/>
              </w:rPr>
            </w:pPr>
          </w:p>
        </w:tc>
        <w:tc>
          <w:tcPr>
            <w:tcW w:w="2409" w:type="dxa"/>
          </w:tcPr>
          <w:p w:rsidR="00AA7BE8" w:rsidRPr="00AF368E" w:rsidRDefault="00AA7BE8" w:rsidP="00A03FAA">
            <w:pPr>
              <w:spacing w:after="0" w:line="240" w:lineRule="auto"/>
              <w:rPr>
                <w:rFonts w:ascii="Calibri" w:eastAsia="Calibri" w:hAnsi="Calibri" w:cs="Times New Roman"/>
              </w:rPr>
            </w:pPr>
          </w:p>
        </w:tc>
        <w:tc>
          <w:tcPr>
            <w:tcW w:w="2694" w:type="dxa"/>
          </w:tcPr>
          <w:p w:rsidR="00AA7BE8" w:rsidRPr="00AF368E" w:rsidRDefault="00AA7BE8" w:rsidP="00A03FAA">
            <w:pPr>
              <w:spacing w:after="0" w:line="240" w:lineRule="auto"/>
              <w:rPr>
                <w:rFonts w:ascii="Calibri" w:eastAsia="Calibri" w:hAnsi="Calibri" w:cs="Times New Roman"/>
              </w:rPr>
            </w:pPr>
          </w:p>
        </w:tc>
      </w:tr>
      <w:tr w:rsidR="00AA7BE8" w:rsidRPr="00AF368E" w:rsidTr="00A03FAA">
        <w:tc>
          <w:tcPr>
            <w:tcW w:w="534" w:type="dxa"/>
          </w:tcPr>
          <w:p w:rsidR="00AA7BE8" w:rsidRPr="00AF368E" w:rsidRDefault="00AA7BE8" w:rsidP="00A03FAA">
            <w:pPr>
              <w:spacing w:after="0" w:line="240" w:lineRule="auto"/>
              <w:rPr>
                <w:rFonts w:ascii="Calibri" w:eastAsia="Calibri" w:hAnsi="Calibri" w:cs="Times New Roman"/>
              </w:rPr>
            </w:pPr>
          </w:p>
        </w:tc>
        <w:tc>
          <w:tcPr>
            <w:tcW w:w="2551" w:type="dxa"/>
          </w:tcPr>
          <w:p w:rsidR="00AA7BE8" w:rsidRPr="00AF368E" w:rsidRDefault="00AA7BE8" w:rsidP="00A03FAA">
            <w:pPr>
              <w:spacing w:after="0" w:line="240" w:lineRule="auto"/>
              <w:rPr>
                <w:rFonts w:ascii="Calibri" w:eastAsia="Calibri" w:hAnsi="Calibri" w:cs="Times New Roman"/>
              </w:rPr>
            </w:pPr>
          </w:p>
        </w:tc>
        <w:tc>
          <w:tcPr>
            <w:tcW w:w="1985" w:type="dxa"/>
          </w:tcPr>
          <w:p w:rsidR="00AA7BE8" w:rsidRPr="00AF368E" w:rsidRDefault="00AA7BE8" w:rsidP="00A03FAA">
            <w:pPr>
              <w:spacing w:after="0" w:line="240" w:lineRule="auto"/>
              <w:rPr>
                <w:rFonts w:ascii="Calibri" w:eastAsia="Calibri" w:hAnsi="Calibri" w:cs="Times New Roman"/>
              </w:rPr>
            </w:pPr>
          </w:p>
        </w:tc>
        <w:tc>
          <w:tcPr>
            <w:tcW w:w="2409" w:type="dxa"/>
          </w:tcPr>
          <w:p w:rsidR="00AA7BE8" w:rsidRPr="00AF368E" w:rsidRDefault="00AA7BE8" w:rsidP="00A03FAA">
            <w:pPr>
              <w:spacing w:after="0" w:line="240" w:lineRule="auto"/>
              <w:rPr>
                <w:rFonts w:ascii="Calibri" w:eastAsia="Calibri" w:hAnsi="Calibri" w:cs="Times New Roman"/>
              </w:rPr>
            </w:pPr>
          </w:p>
        </w:tc>
        <w:tc>
          <w:tcPr>
            <w:tcW w:w="2694" w:type="dxa"/>
          </w:tcPr>
          <w:p w:rsidR="00AA7BE8" w:rsidRPr="00AF368E" w:rsidRDefault="00AA7BE8" w:rsidP="00A03FAA">
            <w:pPr>
              <w:spacing w:after="0" w:line="240" w:lineRule="auto"/>
              <w:rPr>
                <w:rFonts w:ascii="Calibri" w:eastAsia="Calibri" w:hAnsi="Calibri" w:cs="Times New Roman"/>
              </w:rPr>
            </w:pPr>
          </w:p>
        </w:tc>
      </w:tr>
    </w:tbl>
    <w:p w:rsidR="00AA7BE8" w:rsidRPr="00AF368E" w:rsidRDefault="00AA7BE8" w:rsidP="00AA7BE8">
      <w:pPr>
        <w:spacing w:after="0" w:line="240" w:lineRule="auto"/>
        <w:rPr>
          <w:rFonts w:ascii="Calibri" w:eastAsia="Calibri" w:hAnsi="Calibri" w:cs="Times New Roman"/>
        </w:rPr>
      </w:pPr>
    </w:p>
    <w:p w:rsidR="00AA7BE8" w:rsidRPr="00AF368E" w:rsidRDefault="00AA7BE8" w:rsidP="00AA7BE8">
      <w:pPr>
        <w:spacing w:after="200" w:line="276" w:lineRule="auto"/>
        <w:rPr>
          <w:rFonts w:ascii="Calibri" w:eastAsia="Calibri" w:hAnsi="Calibri" w:cs="Times New Roman"/>
        </w:rPr>
      </w:pPr>
    </w:p>
    <w:p w:rsidR="00AA7BE8" w:rsidRPr="00AF368E" w:rsidRDefault="00AA7BE8" w:rsidP="00AA7BE8"/>
    <w:p w:rsidR="00AA7BE8" w:rsidRPr="00AF368E" w:rsidRDefault="00AA7BE8" w:rsidP="00AA7BE8"/>
    <w:p w:rsidR="00503608" w:rsidRDefault="00503608"/>
    <w:sectPr w:rsidR="00503608" w:rsidSect="00F1027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3A63">
      <w:pPr>
        <w:spacing w:after="0" w:line="240" w:lineRule="auto"/>
      </w:pPr>
      <w:r>
        <w:separator/>
      </w:r>
    </w:p>
  </w:endnote>
  <w:endnote w:type="continuationSeparator" w:id="0">
    <w:p w:rsidR="00000000" w:rsidRDefault="0066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0E4373"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663A63" w:rsidP="00F102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0E4373"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3A63">
      <w:rPr>
        <w:rStyle w:val="Numerstrony"/>
        <w:noProof/>
      </w:rPr>
      <w:t>2</w:t>
    </w:r>
    <w:r>
      <w:rPr>
        <w:rStyle w:val="Numerstrony"/>
      </w:rPr>
      <w:fldChar w:fldCharType="end"/>
    </w:r>
  </w:p>
  <w:p w:rsidR="004754E8" w:rsidRDefault="00663A63" w:rsidP="00F1027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3A63">
      <w:pPr>
        <w:spacing w:after="0" w:line="240" w:lineRule="auto"/>
      </w:pPr>
      <w:r>
        <w:separator/>
      </w:r>
    </w:p>
  </w:footnote>
  <w:footnote w:type="continuationSeparator" w:id="0">
    <w:p w:rsidR="00000000" w:rsidRDefault="00663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0"/>
  </w:num>
  <w:num w:numId="4">
    <w:abstractNumId w:val="1"/>
  </w:num>
  <w:num w:numId="5">
    <w:abstractNumId w:val="3"/>
  </w:num>
  <w:num w:numId="6">
    <w:abstractNumId w:val="5"/>
  </w:num>
  <w:num w:numId="7">
    <w:abstractNumId w:val="9"/>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E8"/>
    <w:rsid w:val="000E4373"/>
    <w:rsid w:val="00503608"/>
    <w:rsid w:val="00663A63"/>
    <w:rsid w:val="00AA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FE6B8E-5420-45FD-8291-689B4030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B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A7BE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A7BE8"/>
  </w:style>
  <w:style w:type="character" w:styleId="Numerstrony">
    <w:name w:val="page number"/>
    <w:basedOn w:val="Domylnaczcionkaakapitu"/>
    <w:uiPriority w:val="99"/>
    <w:rsid w:val="00AA7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11245</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2020-10-02T06:51:00Z</dcterms:created>
  <dcterms:modified xsi:type="dcterms:W3CDTF">2020-10-02T06:51:00Z</dcterms:modified>
</cp:coreProperties>
</file>