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2" w:type="dxa"/>
        <w:tblLayout w:type="fixed"/>
        <w:tblLook w:val="04A0" w:firstRow="1" w:lastRow="0" w:firstColumn="1" w:lastColumn="0" w:noHBand="0" w:noVBand="1"/>
      </w:tblPr>
      <w:tblGrid>
        <w:gridCol w:w="2303"/>
        <w:gridCol w:w="1945"/>
        <w:gridCol w:w="1666"/>
        <w:gridCol w:w="1034"/>
        <w:gridCol w:w="2264"/>
      </w:tblGrid>
      <w:tr w:rsidR="008C2776" w:rsidRPr="008B7750" w:rsidTr="005D6619">
        <w:trPr>
          <w:trHeight w:val="359"/>
        </w:trPr>
        <w:tc>
          <w:tcPr>
            <w:tcW w:w="4248" w:type="dxa"/>
            <w:gridSpan w:val="2"/>
            <w:hideMark/>
          </w:tcPr>
          <w:p w:rsidR="008C2776" w:rsidRPr="00713B48" w:rsidRDefault="008C2776" w:rsidP="005D6619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</w:pPr>
            <w:r w:rsidRPr="00713B48"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  <w:t>e-mail: sekretariat@zdp.pwz.pl</w:t>
            </w:r>
          </w:p>
        </w:tc>
        <w:tc>
          <w:tcPr>
            <w:tcW w:w="2700" w:type="dxa"/>
            <w:gridSpan w:val="2"/>
            <w:hideMark/>
          </w:tcPr>
          <w:p w:rsidR="008C2776" w:rsidRPr="00713B48" w:rsidRDefault="008C2776" w:rsidP="005D6619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</w:pPr>
            <w:r w:rsidRPr="00713B48"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  <w:t>www.zdp.pwz.pl</w:t>
            </w:r>
          </w:p>
        </w:tc>
        <w:tc>
          <w:tcPr>
            <w:tcW w:w="2264" w:type="dxa"/>
            <w:vMerge w:val="restart"/>
            <w:hideMark/>
          </w:tcPr>
          <w:p w:rsidR="008C2776" w:rsidRPr="00713B48" w:rsidRDefault="008C2776" w:rsidP="005D6619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713B48">
              <w:rPr>
                <w:rFonts w:ascii="Calibri" w:eastAsia="Calibri" w:hAnsi="Calibri" w:cs="Times New Roman"/>
                <w:noProof/>
                <w:lang w:eastAsia="pl-PL"/>
              </w:rPr>
              <w:drawing>
                <wp:inline distT="0" distB="0" distL="0" distR="0" wp14:anchorId="71B7A83F" wp14:editId="2DBE7498">
                  <wp:extent cx="676275" cy="781050"/>
                  <wp:effectExtent l="0" t="0" r="9525" b="0"/>
                  <wp:docPr id="1" name="Obraz 1" descr="Opis: Opis: WZ 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Opis: Opis: WZ 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2776" w:rsidRPr="008B7750" w:rsidTr="005D6619">
        <w:trPr>
          <w:trHeight w:val="904"/>
        </w:trPr>
        <w:tc>
          <w:tcPr>
            <w:tcW w:w="6948" w:type="dxa"/>
            <w:gridSpan w:val="4"/>
          </w:tcPr>
          <w:p w:rsidR="008C2776" w:rsidRPr="00713B48" w:rsidRDefault="008C2776" w:rsidP="005D661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713B48"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  <w:t xml:space="preserve">Zarząd Dróg Powiatowych                                                                                           </w:t>
            </w:r>
          </w:p>
          <w:p w:rsidR="008C2776" w:rsidRPr="00BD72BA" w:rsidRDefault="008C2776" w:rsidP="005D6619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713B48"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  <w:t>05-850 Ożarów Mazowiecki, ul. Poznańska 300</w:t>
            </w:r>
          </w:p>
        </w:tc>
        <w:tc>
          <w:tcPr>
            <w:tcW w:w="2264" w:type="dxa"/>
            <w:vMerge/>
            <w:vAlign w:val="center"/>
            <w:hideMark/>
          </w:tcPr>
          <w:p w:rsidR="008C2776" w:rsidRPr="008B7750" w:rsidRDefault="008C2776" w:rsidP="005D6619">
            <w:pPr>
              <w:spacing w:after="0" w:line="24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</w:p>
        </w:tc>
      </w:tr>
      <w:tr w:rsidR="008C2776" w:rsidRPr="008B7750" w:rsidTr="005D6619"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8C2776" w:rsidRPr="00713B48" w:rsidRDefault="008C2776" w:rsidP="005D6619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713B48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Tel./Fax    (+22) 722-13-80           </w:t>
            </w:r>
          </w:p>
          <w:p w:rsidR="008C2776" w:rsidRPr="00713B48" w:rsidRDefault="008C2776" w:rsidP="005D6619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713B48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Tel..            (+22) 722-11-81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8C2776" w:rsidRPr="00713B48" w:rsidRDefault="008C2776" w:rsidP="005D6619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713B48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REGON 014900974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8C2776" w:rsidRPr="00713B48" w:rsidRDefault="008C2776" w:rsidP="005D6619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713B48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NIP </w:t>
            </w:r>
            <w:r w:rsidRPr="00713B48">
              <w:rPr>
                <w:rFonts w:ascii="Garamond" w:eastAsia="Times New Roman" w:hAnsi="Garamond" w:cs="Times New Roman"/>
                <w:color w:val="0D0D0D"/>
                <w:sz w:val="16"/>
                <w:szCs w:val="16"/>
                <w:lang w:eastAsia="pl-PL"/>
              </w:rPr>
              <w:t>527-218-53-41</w:t>
            </w:r>
          </w:p>
        </w:tc>
        <w:tc>
          <w:tcPr>
            <w:tcW w:w="32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8C2776" w:rsidRPr="00713B48" w:rsidRDefault="008C2776" w:rsidP="005D6619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713B48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Konto nr 57 1240 6973 1111 0010 8712 9374</w:t>
            </w:r>
          </w:p>
          <w:p w:rsidR="008C2776" w:rsidRPr="00713B48" w:rsidRDefault="008C2776" w:rsidP="005D6619">
            <w:pPr>
              <w:suppressAutoHyphens/>
              <w:spacing w:after="0" w:line="240" w:lineRule="auto"/>
              <w:rPr>
                <w:rFonts w:ascii="Garamond" w:eastAsia="Times New Roman" w:hAnsi="Garamond" w:cs="Arial"/>
                <w:sz w:val="16"/>
                <w:szCs w:val="16"/>
                <w:lang w:eastAsia="ar-SA"/>
              </w:rPr>
            </w:pPr>
            <w:r w:rsidRPr="00713B48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Bank Pekao S.A.</w:t>
            </w:r>
          </w:p>
        </w:tc>
      </w:tr>
    </w:tbl>
    <w:p w:rsidR="008C2776" w:rsidRPr="008B7750" w:rsidRDefault="008C2776" w:rsidP="008C2776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4394"/>
        <w:gridCol w:w="2158"/>
      </w:tblGrid>
      <w:tr w:rsidR="008C2776" w:rsidRPr="008B7750" w:rsidTr="005D6619">
        <w:tc>
          <w:tcPr>
            <w:tcW w:w="2660" w:type="dxa"/>
            <w:hideMark/>
          </w:tcPr>
          <w:p w:rsidR="008C2776" w:rsidRPr="008B7750" w:rsidRDefault="008C2776" w:rsidP="005D661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8B7750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Wasz znak:</w:t>
            </w:r>
          </w:p>
        </w:tc>
        <w:tc>
          <w:tcPr>
            <w:tcW w:w="4394" w:type="dxa"/>
            <w:hideMark/>
          </w:tcPr>
          <w:p w:rsidR="008C2776" w:rsidRPr="008B7750" w:rsidRDefault="008C2776" w:rsidP="005D661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8B7750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Nasz znak:                                      Nr pisma:</w:t>
            </w:r>
          </w:p>
          <w:p w:rsidR="008C2776" w:rsidRPr="008B7750" w:rsidRDefault="008C2776" w:rsidP="005D661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ZP5/2020</w:t>
            </w:r>
          </w:p>
        </w:tc>
        <w:tc>
          <w:tcPr>
            <w:tcW w:w="2158" w:type="dxa"/>
            <w:hideMark/>
          </w:tcPr>
          <w:p w:rsidR="008C2776" w:rsidRPr="008B7750" w:rsidRDefault="008C2776" w:rsidP="005D661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8B7750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Data:</w:t>
            </w:r>
          </w:p>
          <w:p w:rsidR="008C2776" w:rsidRPr="008B7750" w:rsidRDefault="008C2776" w:rsidP="005D661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12.08.2020</w:t>
            </w:r>
            <w:r w:rsidRPr="008B7750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 r.</w:t>
            </w:r>
          </w:p>
        </w:tc>
      </w:tr>
    </w:tbl>
    <w:p w:rsidR="008C2776" w:rsidRPr="008B7750" w:rsidRDefault="008C2776" w:rsidP="008C277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2776" w:rsidRPr="008B7750" w:rsidRDefault="008C2776" w:rsidP="008C2776">
      <w:pPr>
        <w:spacing w:after="0" w:line="240" w:lineRule="auto"/>
        <w:ind w:left="4248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Do wszystkich zainteresowanych</w:t>
      </w:r>
    </w:p>
    <w:p w:rsidR="008C2776" w:rsidRPr="00701D2D" w:rsidRDefault="008C2776" w:rsidP="008C2776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i/>
          <w:sz w:val="24"/>
          <w:lang w:eastAsia="pl-PL"/>
        </w:rPr>
      </w:pPr>
      <w:r w:rsidRPr="00267735">
        <w:rPr>
          <w:rFonts w:ascii="Times New Roman" w:eastAsia="Times New Roman" w:hAnsi="Times New Roman"/>
          <w:sz w:val="24"/>
          <w:szCs w:val="24"/>
          <w:lang w:eastAsia="pl-PL"/>
        </w:rPr>
        <w:t>Dotyczy postępowania prowadzonego w trybie pr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zetargu nieograniczonego nr ZP-5/2020</w:t>
      </w:r>
      <w:r w:rsidRPr="00267735">
        <w:rPr>
          <w:rFonts w:ascii="Times New Roman" w:eastAsia="Times New Roman" w:hAnsi="Times New Roman"/>
          <w:sz w:val="24"/>
          <w:szCs w:val="24"/>
          <w:lang w:eastAsia="pl-PL"/>
        </w:rPr>
        <w:t xml:space="preserve"> pn.</w:t>
      </w:r>
      <w:r w:rsidRPr="0026773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701D2D">
        <w:rPr>
          <w:rFonts w:ascii="Times New Roman" w:eastAsia="Times New Roman" w:hAnsi="Times New Roman" w:cs="Times New Roman"/>
          <w:b/>
          <w:i/>
          <w:sz w:val="24"/>
          <w:lang w:eastAsia="pl-PL"/>
        </w:rPr>
        <w:t>Rozbudowa drogi powiatowej nr 4124W ul. Spacerowej w m. Borzęcin Duży na odcinku od drogi wojewódzkiej nr 580 w kierunku północnym, dł. ok. 1100mb., gm. Stare Babice</w:t>
      </w:r>
    </w:p>
    <w:p w:rsidR="008C2776" w:rsidRDefault="008C2776" w:rsidP="008C2776">
      <w:pPr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8C2776" w:rsidRPr="00D81EF0" w:rsidRDefault="008C2776" w:rsidP="008C2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EF0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92 ust. 1 ustawy z dnia 29 stycznia 2004r. Prawo zamówień publicznych (Dz. U z 2019 r. poz 1843), zwanej dalej ustawą zawiadamiam, że w prowadzonym postępowaniu jako najkorzystniejszą wybrano ofertę:</w:t>
      </w:r>
    </w:p>
    <w:p w:rsidR="008C2776" w:rsidRPr="00D81EF0" w:rsidRDefault="008C2776" w:rsidP="008C2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2776" w:rsidRPr="00D81EF0" w:rsidRDefault="008C2776" w:rsidP="008C277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lang w:eastAsia="pl-PL"/>
        </w:rPr>
        <w:t>Drogomex Sp. z o.o. ul. Stefana Bryły 4, 05 – 800 Pruszków</w:t>
      </w:r>
    </w:p>
    <w:p w:rsidR="008C2776" w:rsidRPr="00D81EF0" w:rsidRDefault="008C2776" w:rsidP="008C27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 uzyskała największą ilość punktów.</w:t>
      </w:r>
      <w:r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</w:t>
      </w:r>
      <w:r w:rsidRPr="00D81EF0">
        <w:rPr>
          <w:rFonts w:ascii="Times New Roman" w:eastAsia="Times New Roman" w:hAnsi="Times New Roman" w:cs="Times New Roman"/>
          <w:sz w:val="24"/>
          <w:lang w:eastAsia="pl-PL"/>
        </w:rPr>
        <w:t>Punktacja przyznana w op</w:t>
      </w:r>
      <w:r>
        <w:rPr>
          <w:rFonts w:ascii="Times New Roman" w:eastAsia="Times New Roman" w:hAnsi="Times New Roman" w:cs="Times New Roman"/>
          <w:sz w:val="24"/>
          <w:lang w:eastAsia="pl-PL"/>
        </w:rPr>
        <w:t>arciu o ustalone kryteria wyboru.</w:t>
      </w:r>
    </w:p>
    <w:p w:rsidR="008C2776" w:rsidRPr="008B7750" w:rsidRDefault="008C2776" w:rsidP="008C2776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2776" w:rsidRPr="008B7750" w:rsidRDefault="008C2776" w:rsidP="008C2776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414"/>
        <w:gridCol w:w="2451"/>
        <w:gridCol w:w="1882"/>
        <w:gridCol w:w="1795"/>
        <w:gridCol w:w="1412"/>
      </w:tblGrid>
      <w:tr w:rsidR="008C2776" w:rsidRPr="008B7750" w:rsidTr="005D6619">
        <w:tc>
          <w:tcPr>
            <w:tcW w:w="1414" w:type="dxa"/>
            <w:shd w:val="clear" w:color="auto" w:fill="D9D9D9"/>
          </w:tcPr>
          <w:p w:rsidR="008C2776" w:rsidRPr="008B7750" w:rsidRDefault="008C2776" w:rsidP="005D6619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77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Numer Oferty</w:t>
            </w:r>
          </w:p>
        </w:tc>
        <w:tc>
          <w:tcPr>
            <w:tcW w:w="2451" w:type="dxa"/>
            <w:shd w:val="clear" w:color="auto" w:fill="D9D9D9"/>
          </w:tcPr>
          <w:p w:rsidR="008C2776" w:rsidRPr="008B7750" w:rsidRDefault="008C2776" w:rsidP="005D6619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77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Firma wykonawcy</w:t>
            </w:r>
          </w:p>
        </w:tc>
        <w:tc>
          <w:tcPr>
            <w:tcW w:w="1882" w:type="dxa"/>
            <w:shd w:val="clear" w:color="auto" w:fill="D9D9D9"/>
          </w:tcPr>
          <w:p w:rsidR="008C2776" w:rsidRPr="008B7750" w:rsidRDefault="008C2776" w:rsidP="005D6619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77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Cena</w:t>
            </w:r>
          </w:p>
        </w:tc>
        <w:tc>
          <w:tcPr>
            <w:tcW w:w="1795" w:type="dxa"/>
            <w:shd w:val="clear" w:color="auto" w:fill="D9D9D9"/>
          </w:tcPr>
          <w:p w:rsidR="008C2776" w:rsidRPr="008B7750" w:rsidRDefault="008C2776" w:rsidP="005D6619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77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Okres gwarancji</w:t>
            </w:r>
          </w:p>
        </w:tc>
        <w:tc>
          <w:tcPr>
            <w:tcW w:w="1412" w:type="dxa"/>
            <w:shd w:val="clear" w:color="auto" w:fill="D9D9D9"/>
          </w:tcPr>
          <w:p w:rsidR="008C2776" w:rsidRPr="008B7750" w:rsidRDefault="008C2776" w:rsidP="005D6619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Razem </w:t>
            </w:r>
          </w:p>
        </w:tc>
      </w:tr>
      <w:tr w:rsidR="008C2776" w:rsidRPr="008B7750" w:rsidTr="005D6619">
        <w:tc>
          <w:tcPr>
            <w:tcW w:w="1414" w:type="dxa"/>
          </w:tcPr>
          <w:p w:rsidR="008C2776" w:rsidRPr="008B7750" w:rsidRDefault="008C2776" w:rsidP="005D661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750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51" w:type="dxa"/>
          </w:tcPr>
          <w:p w:rsidR="008C2776" w:rsidRDefault="008C2776" w:rsidP="005D661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Drogomex Sp. z o.o.</w:t>
            </w:r>
          </w:p>
          <w:p w:rsidR="008C2776" w:rsidRDefault="008C2776" w:rsidP="005D661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Ul. Stefana Bryły 4</w:t>
            </w:r>
          </w:p>
          <w:p w:rsidR="008C2776" w:rsidRPr="008B7750" w:rsidRDefault="008C2776" w:rsidP="005D661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 – 800 Pruszków</w:t>
            </w:r>
          </w:p>
        </w:tc>
        <w:tc>
          <w:tcPr>
            <w:tcW w:w="1882" w:type="dxa"/>
          </w:tcPr>
          <w:p w:rsidR="008C2776" w:rsidRDefault="008C2776" w:rsidP="005D661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2776" w:rsidRPr="008B7750" w:rsidRDefault="008C2776" w:rsidP="005D661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60 pkt.  </w:t>
            </w:r>
          </w:p>
        </w:tc>
        <w:tc>
          <w:tcPr>
            <w:tcW w:w="1795" w:type="dxa"/>
          </w:tcPr>
          <w:p w:rsidR="008C2776" w:rsidRDefault="008C2776" w:rsidP="005D661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2776" w:rsidRPr="008B7750" w:rsidRDefault="008C2776" w:rsidP="005D661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40,00 pkt. </w:t>
            </w:r>
          </w:p>
        </w:tc>
        <w:tc>
          <w:tcPr>
            <w:tcW w:w="1412" w:type="dxa"/>
          </w:tcPr>
          <w:p w:rsidR="008C2776" w:rsidRDefault="008C2776" w:rsidP="005D661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100,00 pkt. </w:t>
            </w:r>
          </w:p>
        </w:tc>
      </w:tr>
      <w:tr w:rsidR="008C2776" w:rsidRPr="008B7750" w:rsidTr="005D6619">
        <w:tc>
          <w:tcPr>
            <w:tcW w:w="1414" w:type="dxa"/>
          </w:tcPr>
          <w:p w:rsidR="008C2776" w:rsidRPr="008B7750" w:rsidRDefault="008C2776" w:rsidP="005D661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1" w:type="dxa"/>
          </w:tcPr>
          <w:p w:rsidR="008C2776" w:rsidRDefault="008C2776" w:rsidP="005D661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Benevento Sp. z o.o.</w:t>
            </w:r>
          </w:p>
          <w:p w:rsidR="008C2776" w:rsidRDefault="008C2776" w:rsidP="005D661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Ul. Nowogrodzka 50/515</w:t>
            </w:r>
          </w:p>
          <w:p w:rsidR="008C2776" w:rsidRDefault="008C2776" w:rsidP="005D661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00-695 Warszawa</w:t>
            </w:r>
          </w:p>
        </w:tc>
        <w:tc>
          <w:tcPr>
            <w:tcW w:w="1882" w:type="dxa"/>
          </w:tcPr>
          <w:p w:rsidR="008C2776" w:rsidRDefault="008C2776" w:rsidP="005D661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2776" w:rsidRDefault="008C2776" w:rsidP="005D661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46,07 pkt.</w:t>
            </w:r>
          </w:p>
        </w:tc>
        <w:tc>
          <w:tcPr>
            <w:tcW w:w="1795" w:type="dxa"/>
          </w:tcPr>
          <w:p w:rsidR="008C2776" w:rsidRDefault="008C2776" w:rsidP="005D661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2776" w:rsidRDefault="008C2776" w:rsidP="005D661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40,00 pkt.</w:t>
            </w:r>
          </w:p>
        </w:tc>
        <w:tc>
          <w:tcPr>
            <w:tcW w:w="1412" w:type="dxa"/>
          </w:tcPr>
          <w:p w:rsidR="008C2776" w:rsidRDefault="008C2776" w:rsidP="005D661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86,07 pkt.</w:t>
            </w:r>
          </w:p>
        </w:tc>
      </w:tr>
      <w:tr w:rsidR="008C2776" w:rsidRPr="008B7750" w:rsidTr="005D6619">
        <w:tc>
          <w:tcPr>
            <w:tcW w:w="1414" w:type="dxa"/>
          </w:tcPr>
          <w:p w:rsidR="008C2776" w:rsidRDefault="008C2776" w:rsidP="005D661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51" w:type="dxa"/>
          </w:tcPr>
          <w:p w:rsidR="008C2776" w:rsidRDefault="008C2776" w:rsidP="005D661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Alblu Sp. z o.o.</w:t>
            </w:r>
          </w:p>
          <w:p w:rsidR="008C2776" w:rsidRDefault="008C2776" w:rsidP="005D661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Ul. Stanisława Witkiewicza 14 lok. 103</w:t>
            </w:r>
          </w:p>
          <w:p w:rsidR="008C2776" w:rsidRDefault="008C2776" w:rsidP="005D661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 – 305 Warszawa</w:t>
            </w:r>
          </w:p>
        </w:tc>
        <w:tc>
          <w:tcPr>
            <w:tcW w:w="1882" w:type="dxa"/>
          </w:tcPr>
          <w:p w:rsidR="008C2776" w:rsidRDefault="008C2776" w:rsidP="005D661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2776" w:rsidRDefault="008C2776" w:rsidP="005D661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42,71 pkt.</w:t>
            </w:r>
          </w:p>
        </w:tc>
        <w:tc>
          <w:tcPr>
            <w:tcW w:w="1795" w:type="dxa"/>
          </w:tcPr>
          <w:p w:rsidR="008C2776" w:rsidRDefault="008C2776" w:rsidP="005D661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2776" w:rsidRDefault="008C2776" w:rsidP="005D661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40,00 pkt.</w:t>
            </w:r>
          </w:p>
        </w:tc>
        <w:tc>
          <w:tcPr>
            <w:tcW w:w="1412" w:type="dxa"/>
          </w:tcPr>
          <w:p w:rsidR="008C2776" w:rsidRDefault="008C2776" w:rsidP="005D661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82,71 pkt.</w:t>
            </w:r>
          </w:p>
        </w:tc>
      </w:tr>
      <w:tr w:rsidR="008C2776" w:rsidRPr="008B7750" w:rsidTr="005D6619">
        <w:tc>
          <w:tcPr>
            <w:tcW w:w="1414" w:type="dxa"/>
          </w:tcPr>
          <w:p w:rsidR="008C2776" w:rsidRPr="00126415" w:rsidRDefault="008C2776" w:rsidP="005D66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51" w:type="dxa"/>
          </w:tcPr>
          <w:p w:rsidR="008C2776" w:rsidRDefault="008C2776" w:rsidP="005D661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Instal - Nika Sp. z o.o. Sp. K.</w:t>
            </w:r>
          </w:p>
          <w:p w:rsidR="008C2776" w:rsidRDefault="008C2776" w:rsidP="005D661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Al. Gen Chruściela 106/4</w:t>
            </w:r>
          </w:p>
          <w:p w:rsidR="008C2776" w:rsidRDefault="008C2776" w:rsidP="005D661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00-910 Warszawa</w:t>
            </w:r>
          </w:p>
        </w:tc>
        <w:tc>
          <w:tcPr>
            <w:tcW w:w="1882" w:type="dxa"/>
          </w:tcPr>
          <w:p w:rsidR="008C2776" w:rsidRDefault="008C2776" w:rsidP="005D661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2776" w:rsidRDefault="008C2776" w:rsidP="005D661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44,84 pkt.</w:t>
            </w:r>
          </w:p>
        </w:tc>
        <w:tc>
          <w:tcPr>
            <w:tcW w:w="1795" w:type="dxa"/>
          </w:tcPr>
          <w:p w:rsidR="008C2776" w:rsidRDefault="008C2776" w:rsidP="005D661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2776" w:rsidRDefault="008C2776" w:rsidP="005D661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40,00 pkt.</w:t>
            </w:r>
          </w:p>
        </w:tc>
        <w:tc>
          <w:tcPr>
            <w:tcW w:w="1412" w:type="dxa"/>
          </w:tcPr>
          <w:p w:rsidR="008C2776" w:rsidRDefault="008C2776" w:rsidP="005D661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84,84 pkt.</w:t>
            </w:r>
          </w:p>
        </w:tc>
      </w:tr>
    </w:tbl>
    <w:p w:rsidR="008C2776" w:rsidRPr="008B7750" w:rsidRDefault="008C2776" w:rsidP="008C2776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2776" w:rsidRDefault="008C2776" w:rsidP="008C2776"/>
    <w:p w:rsidR="008C2776" w:rsidRDefault="008C2776" w:rsidP="008C2776"/>
    <w:p w:rsidR="008C2776" w:rsidRDefault="008C2776" w:rsidP="008C2776"/>
    <w:p w:rsidR="003F0486" w:rsidRDefault="003F0486"/>
    <w:sectPr w:rsidR="003F0486" w:rsidSect="00432700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9A3" w:rsidRDefault="008C277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4469A3" w:rsidRDefault="008C2776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776"/>
    <w:rsid w:val="003F0486"/>
    <w:rsid w:val="008C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4658A"/>
  <w15:chartTrackingRefBased/>
  <w15:docId w15:val="{00244ADB-6A25-4A98-8C97-C63929707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27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C2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2776"/>
  </w:style>
  <w:style w:type="table" w:styleId="Tabela-Siatka">
    <w:name w:val="Table Grid"/>
    <w:basedOn w:val="Standardowy"/>
    <w:uiPriority w:val="59"/>
    <w:rsid w:val="008C2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Skonecka</dc:creator>
  <cp:keywords/>
  <dc:description/>
  <cp:lastModifiedBy>Marcin Skonecka</cp:lastModifiedBy>
  <cp:revision>1</cp:revision>
  <dcterms:created xsi:type="dcterms:W3CDTF">2020-08-11T20:05:00Z</dcterms:created>
  <dcterms:modified xsi:type="dcterms:W3CDTF">2020-08-11T20:07:00Z</dcterms:modified>
</cp:coreProperties>
</file>