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303"/>
        <w:gridCol w:w="1945"/>
        <w:gridCol w:w="1666"/>
        <w:gridCol w:w="1034"/>
        <w:gridCol w:w="2264"/>
      </w:tblGrid>
      <w:tr w:rsidR="00C727FC" w:rsidRPr="00605610" w:rsidTr="00F22A70">
        <w:trPr>
          <w:trHeight w:val="359"/>
        </w:trPr>
        <w:tc>
          <w:tcPr>
            <w:tcW w:w="4248" w:type="dxa"/>
            <w:gridSpan w:val="2"/>
            <w:hideMark/>
          </w:tcPr>
          <w:p w:rsidR="00C727FC" w:rsidRPr="00605610" w:rsidRDefault="00C727FC" w:rsidP="00F22A70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color w:val="0D0D0D" w:themeColor="text1" w:themeTint="F2"/>
                <w:sz w:val="18"/>
                <w:szCs w:val="18"/>
                <w:lang w:val="de-DE" w:eastAsia="ar-SA"/>
              </w:rPr>
            </w:pPr>
            <w:proofErr w:type="spellStart"/>
            <w:r w:rsidRPr="00605610">
              <w:rPr>
                <w:rFonts w:ascii="Garamond" w:eastAsia="Times New Roman" w:hAnsi="Garamond" w:cs="Times New Roman"/>
                <w:color w:val="0D0D0D" w:themeColor="text1" w:themeTint="F2"/>
                <w:sz w:val="18"/>
                <w:szCs w:val="18"/>
                <w:lang w:val="de-DE" w:eastAsia="ar-SA"/>
              </w:rPr>
              <w:t>e-mail</w:t>
            </w:r>
            <w:proofErr w:type="spellEnd"/>
            <w:r w:rsidRPr="00605610">
              <w:rPr>
                <w:rFonts w:ascii="Garamond" w:eastAsia="Times New Roman" w:hAnsi="Garamond" w:cs="Times New Roman"/>
                <w:color w:val="0D0D0D" w:themeColor="text1" w:themeTint="F2"/>
                <w:sz w:val="18"/>
                <w:szCs w:val="18"/>
                <w:lang w:val="de-DE" w:eastAsia="ar-SA"/>
              </w:rPr>
              <w:t>: sekretariat@zdp.pwz.pl</w:t>
            </w:r>
          </w:p>
        </w:tc>
        <w:tc>
          <w:tcPr>
            <w:tcW w:w="2700" w:type="dxa"/>
            <w:gridSpan w:val="2"/>
            <w:hideMark/>
          </w:tcPr>
          <w:p w:rsidR="00C727FC" w:rsidRPr="00605610" w:rsidRDefault="00C727FC" w:rsidP="00F22A70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color w:val="0D0D0D" w:themeColor="text1" w:themeTint="F2"/>
                <w:sz w:val="18"/>
                <w:szCs w:val="18"/>
                <w:lang w:eastAsia="ar-SA"/>
              </w:rPr>
            </w:pPr>
            <w:r w:rsidRPr="00605610">
              <w:rPr>
                <w:rFonts w:ascii="Garamond" w:eastAsia="Times New Roman" w:hAnsi="Garamond" w:cs="Times New Roman"/>
                <w:color w:val="0D0D0D" w:themeColor="text1" w:themeTint="F2"/>
                <w:sz w:val="18"/>
                <w:szCs w:val="18"/>
                <w:lang w:eastAsia="ar-SA"/>
              </w:rPr>
              <w:t>www.zdp.pwz.pl</w:t>
            </w:r>
          </w:p>
        </w:tc>
        <w:tc>
          <w:tcPr>
            <w:tcW w:w="2264" w:type="dxa"/>
            <w:vMerge w:val="restart"/>
            <w:hideMark/>
          </w:tcPr>
          <w:p w:rsidR="00C727FC" w:rsidRPr="00605610" w:rsidRDefault="00C727FC" w:rsidP="00F22A70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D0D0D" w:themeColor="text1" w:themeTint="F2"/>
                <w:spacing w:val="20"/>
                <w:sz w:val="26"/>
                <w:szCs w:val="26"/>
                <w:lang w:eastAsia="ar-SA"/>
              </w:rPr>
            </w:pPr>
            <w:r w:rsidRPr="00605610">
              <w:rPr>
                <w:rFonts w:ascii="Calibri" w:eastAsia="Calibri" w:hAnsi="Calibri" w:cs="Times New Roman"/>
                <w:noProof/>
                <w:color w:val="0D0D0D" w:themeColor="text1" w:themeTint="F2"/>
                <w:lang w:eastAsia="pl-PL"/>
              </w:rPr>
              <w:drawing>
                <wp:inline distT="0" distB="0" distL="0" distR="0">
                  <wp:extent cx="676275" cy="781050"/>
                  <wp:effectExtent l="0" t="0" r="9525" b="0"/>
                  <wp:docPr id="1" name="Obraz 1" descr="Opis: Opis: WZ h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Opis: Opis: WZ h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27FC" w:rsidRPr="00605610" w:rsidTr="00F22A70">
        <w:trPr>
          <w:trHeight w:val="904"/>
        </w:trPr>
        <w:tc>
          <w:tcPr>
            <w:tcW w:w="6948" w:type="dxa"/>
            <w:gridSpan w:val="4"/>
          </w:tcPr>
          <w:p w:rsidR="00C727FC" w:rsidRPr="00605610" w:rsidRDefault="00C727FC" w:rsidP="00F22A70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color w:val="0D0D0D" w:themeColor="text1" w:themeTint="F2"/>
                <w:spacing w:val="20"/>
                <w:sz w:val="26"/>
                <w:szCs w:val="26"/>
                <w:lang w:eastAsia="ar-SA"/>
              </w:rPr>
            </w:pPr>
            <w:r w:rsidRPr="00605610">
              <w:rPr>
                <w:rFonts w:ascii="Arial" w:eastAsia="Times New Roman" w:hAnsi="Arial" w:cs="Arial"/>
                <w:b/>
                <w:color w:val="0D0D0D" w:themeColor="text1" w:themeTint="F2"/>
                <w:spacing w:val="20"/>
                <w:sz w:val="26"/>
                <w:szCs w:val="26"/>
                <w:lang w:eastAsia="ar-SA"/>
              </w:rPr>
              <w:t xml:space="preserve">Zarząd Dróg Powiatowych                                                                                           </w:t>
            </w:r>
          </w:p>
          <w:p w:rsidR="00C727FC" w:rsidRPr="00605610" w:rsidRDefault="00C727FC" w:rsidP="00F22A70">
            <w:pPr>
              <w:suppressAutoHyphens/>
              <w:spacing w:after="0" w:line="360" w:lineRule="auto"/>
              <w:rPr>
                <w:rFonts w:ascii="Arial" w:eastAsia="Times New Roman" w:hAnsi="Arial" w:cs="Arial"/>
                <w:b/>
                <w:color w:val="0D0D0D" w:themeColor="text1" w:themeTint="F2"/>
                <w:spacing w:val="20"/>
                <w:sz w:val="26"/>
                <w:szCs w:val="26"/>
                <w:lang w:eastAsia="ar-SA"/>
              </w:rPr>
            </w:pPr>
            <w:r w:rsidRPr="00605610">
              <w:rPr>
                <w:rFonts w:ascii="Arial" w:eastAsia="Times New Roman" w:hAnsi="Arial" w:cs="Arial"/>
                <w:b/>
                <w:color w:val="0D0D0D" w:themeColor="text1" w:themeTint="F2"/>
                <w:spacing w:val="20"/>
                <w:sz w:val="26"/>
                <w:szCs w:val="26"/>
                <w:lang w:eastAsia="ar-SA"/>
              </w:rPr>
              <w:t>05-850 Ożarów Mazowiecki, ul. Poznańska 300</w:t>
            </w:r>
          </w:p>
          <w:p w:rsidR="00C727FC" w:rsidRPr="00605610" w:rsidRDefault="00C727FC" w:rsidP="00F22A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pacing w:val="20"/>
                <w:sz w:val="24"/>
                <w:szCs w:val="24"/>
                <w:lang w:eastAsia="ar-SA"/>
              </w:rPr>
            </w:pPr>
          </w:p>
        </w:tc>
        <w:tc>
          <w:tcPr>
            <w:tcW w:w="2264" w:type="dxa"/>
            <w:vMerge/>
            <w:vAlign w:val="center"/>
            <w:hideMark/>
          </w:tcPr>
          <w:p w:rsidR="00C727FC" w:rsidRPr="00605610" w:rsidRDefault="00C727FC" w:rsidP="00F22A70">
            <w:pPr>
              <w:spacing w:after="0" w:line="240" w:lineRule="auto"/>
              <w:rPr>
                <w:rFonts w:ascii="Arial" w:eastAsia="Times New Roman" w:hAnsi="Arial" w:cs="Arial"/>
                <w:b/>
                <w:color w:val="0D0D0D" w:themeColor="text1" w:themeTint="F2"/>
                <w:spacing w:val="20"/>
                <w:sz w:val="26"/>
                <w:szCs w:val="26"/>
                <w:lang w:eastAsia="ar-SA"/>
              </w:rPr>
            </w:pPr>
          </w:p>
        </w:tc>
      </w:tr>
      <w:tr w:rsidR="00C727FC" w:rsidRPr="00605610" w:rsidTr="00F22A70">
        <w:tc>
          <w:tcPr>
            <w:tcW w:w="2303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C727FC" w:rsidRPr="00605610" w:rsidRDefault="00C727FC" w:rsidP="00F22A70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color w:val="0D0D0D" w:themeColor="text1" w:themeTint="F2"/>
                <w:sz w:val="16"/>
                <w:szCs w:val="16"/>
                <w:lang w:eastAsia="ar-SA"/>
              </w:rPr>
            </w:pPr>
            <w:r w:rsidRPr="00605610">
              <w:rPr>
                <w:rFonts w:ascii="Garamond" w:eastAsia="Times New Roman" w:hAnsi="Garamond" w:cs="Times New Roman"/>
                <w:color w:val="0D0D0D" w:themeColor="text1" w:themeTint="F2"/>
                <w:sz w:val="16"/>
                <w:szCs w:val="16"/>
                <w:lang w:eastAsia="ar-SA"/>
              </w:rPr>
              <w:t xml:space="preserve">Tel./Fax    (+22) 722-13-80           </w:t>
            </w:r>
          </w:p>
          <w:p w:rsidR="00C727FC" w:rsidRPr="00605610" w:rsidRDefault="00C727FC" w:rsidP="00F22A70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color w:val="0D0D0D" w:themeColor="text1" w:themeTint="F2"/>
                <w:sz w:val="16"/>
                <w:szCs w:val="16"/>
                <w:lang w:eastAsia="ar-SA"/>
              </w:rPr>
            </w:pPr>
            <w:r w:rsidRPr="00605610">
              <w:rPr>
                <w:rFonts w:ascii="Garamond" w:eastAsia="Times New Roman" w:hAnsi="Garamond" w:cs="Times New Roman"/>
                <w:color w:val="0D0D0D" w:themeColor="text1" w:themeTint="F2"/>
                <w:sz w:val="16"/>
                <w:szCs w:val="16"/>
                <w:lang w:eastAsia="ar-SA"/>
              </w:rPr>
              <w:t>Tel..            (+22) 722-11-81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C727FC" w:rsidRPr="00605610" w:rsidRDefault="00C727FC" w:rsidP="00F22A70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color w:val="0D0D0D" w:themeColor="text1" w:themeTint="F2"/>
                <w:sz w:val="16"/>
                <w:szCs w:val="16"/>
                <w:lang w:eastAsia="ar-SA"/>
              </w:rPr>
            </w:pPr>
            <w:r w:rsidRPr="00605610">
              <w:rPr>
                <w:rFonts w:ascii="Garamond" w:eastAsia="Times New Roman" w:hAnsi="Garamond" w:cs="Times New Roman"/>
                <w:color w:val="0D0D0D" w:themeColor="text1" w:themeTint="F2"/>
                <w:sz w:val="16"/>
                <w:szCs w:val="16"/>
                <w:lang w:eastAsia="ar-SA"/>
              </w:rPr>
              <w:t>REGON 014900974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C727FC" w:rsidRPr="00605610" w:rsidRDefault="00C727FC" w:rsidP="00F22A70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color w:val="0D0D0D" w:themeColor="text1" w:themeTint="F2"/>
                <w:sz w:val="16"/>
                <w:szCs w:val="16"/>
                <w:lang w:eastAsia="ar-SA"/>
              </w:rPr>
            </w:pPr>
            <w:r w:rsidRPr="00605610">
              <w:rPr>
                <w:rFonts w:ascii="Garamond" w:eastAsia="Times New Roman" w:hAnsi="Garamond" w:cs="Times New Roman"/>
                <w:color w:val="0D0D0D" w:themeColor="text1" w:themeTint="F2"/>
                <w:sz w:val="16"/>
                <w:szCs w:val="16"/>
                <w:lang w:eastAsia="ar-SA"/>
              </w:rPr>
              <w:t xml:space="preserve">NIP </w:t>
            </w:r>
            <w:r w:rsidRPr="00605610">
              <w:rPr>
                <w:rFonts w:ascii="Garamond" w:eastAsia="Times New Roman" w:hAnsi="Garamond" w:cs="Times New Roman"/>
                <w:color w:val="0D0D0D" w:themeColor="text1" w:themeTint="F2"/>
                <w:sz w:val="16"/>
                <w:szCs w:val="16"/>
                <w:lang w:eastAsia="pl-PL"/>
              </w:rPr>
              <w:t>527-218-53-41</w:t>
            </w:r>
          </w:p>
        </w:tc>
        <w:tc>
          <w:tcPr>
            <w:tcW w:w="32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C727FC" w:rsidRPr="00605610" w:rsidRDefault="00C727FC" w:rsidP="00F22A70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color w:val="0D0D0D" w:themeColor="text1" w:themeTint="F2"/>
                <w:sz w:val="16"/>
                <w:szCs w:val="16"/>
                <w:lang w:eastAsia="ar-SA"/>
              </w:rPr>
            </w:pPr>
            <w:r w:rsidRPr="00605610">
              <w:rPr>
                <w:rFonts w:ascii="Garamond" w:eastAsia="Times New Roman" w:hAnsi="Garamond" w:cs="Times New Roman"/>
                <w:color w:val="0D0D0D" w:themeColor="text1" w:themeTint="F2"/>
                <w:sz w:val="16"/>
                <w:szCs w:val="16"/>
                <w:lang w:eastAsia="ar-SA"/>
              </w:rPr>
              <w:t>Konto nr 57 1240 6973 1111 0010 8712 9374</w:t>
            </w:r>
          </w:p>
          <w:p w:rsidR="00C727FC" w:rsidRPr="00605610" w:rsidRDefault="00C727FC" w:rsidP="00F22A70">
            <w:pPr>
              <w:suppressAutoHyphens/>
              <w:spacing w:after="0" w:line="240" w:lineRule="auto"/>
              <w:rPr>
                <w:rFonts w:ascii="Garamond" w:eastAsia="Times New Roman" w:hAnsi="Garamond" w:cs="Arial"/>
                <w:color w:val="0D0D0D" w:themeColor="text1" w:themeTint="F2"/>
                <w:sz w:val="16"/>
                <w:szCs w:val="16"/>
                <w:lang w:eastAsia="ar-SA"/>
              </w:rPr>
            </w:pPr>
            <w:r w:rsidRPr="00605610">
              <w:rPr>
                <w:rFonts w:ascii="Garamond" w:eastAsia="Times New Roman" w:hAnsi="Garamond" w:cs="Times New Roman"/>
                <w:color w:val="0D0D0D" w:themeColor="text1" w:themeTint="F2"/>
                <w:sz w:val="16"/>
                <w:szCs w:val="16"/>
                <w:lang w:eastAsia="ar-SA"/>
              </w:rPr>
              <w:t>Bank Pekao S.A.</w:t>
            </w:r>
          </w:p>
        </w:tc>
      </w:tr>
    </w:tbl>
    <w:p w:rsidR="00C727FC" w:rsidRPr="00605610" w:rsidRDefault="00C727FC" w:rsidP="00C727FC">
      <w:pPr>
        <w:tabs>
          <w:tab w:val="left" w:pos="0"/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b/>
          <w:color w:val="0D0D0D" w:themeColor="text1" w:themeTint="F2"/>
          <w:sz w:val="24"/>
          <w:szCs w:val="24"/>
          <w:lang w:eastAsia="ar-SA"/>
        </w:rPr>
      </w:pPr>
    </w:p>
    <w:tbl>
      <w:tblPr>
        <w:tblW w:w="9212" w:type="dxa"/>
        <w:tblLayout w:type="fixed"/>
        <w:tblLook w:val="04A0" w:firstRow="1" w:lastRow="0" w:firstColumn="1" w:lastColumn="0" w:noHBand="0" w:noVBand="1"/>
      </w:tblPr>
      <w:tblGrid>
        <w:gridCol w:w="2660"/>
        <w:gridCol w:w="4394"/>
        <w:gridCol w:w="2158"/>
      </w:tblGrid>
      <w:tr w:rsidR="00C727FC" w:rsidRPr="00605610" w:rsidTr="00F22A70">
        <w:tc>
          <w:tcPr>
            <w:tcW w:w="2660" w:type="dxa"/>
            <w:hideMark/>
          </w:tcPr>
          <w:p w:rsidR="00C727FC" w:rsidRPr="00605610" w:rsidRDefault="00C727FC" w:rsidP="00F22A70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ar-SA"/>
              </w:rPr>
            </w:pPr>
            <w:r w:rsidRPr="00605610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ar-SA"/>
              </w:rPr>
              <w:t>Wasz znak:</w:t>
            </w:r>
          </w:p>
        </w:tc>
        <w:tc>
          <w:tcPr>
            <w:tcW w:w="4394" w:type="dxa"/>
            <w:hideMark/>
          </w:tcPr>
          <w:p w:rsidR="00C727FC" w:rsidRPr="00605610" w:rsidRDefault="00C727FC" w:rsidP="00F22A70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ar-SA"/>
              </w:rPr>
            </w:pPr>
            <w:r w:rsidRPr="00605610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ar-SA"/>
              </w:rPr>
              <w:t>Nasz znak:                                      Nr pisma:</w:t>
            </w:r>
          </w:p>
          <w:p w:rsidR="00C727FC" w:rsidRPr="00605610" w:rsidRDefault="00C727FC" w:rsidP="00F22A70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ar-SA"/>
              </w:rPr>
              <w:t>ZP-2</w:t>
            </w:r>
            <w:r w:rsidRPr="00605610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ar-SA"/>
              </w:rPr>
              <w:t>/2020</w:t>
            </w:r>
          </w:p>
        </w:tc>
        <w:tc>
          <w:tcPr>
            <w:tcW w:w="2158" w:type="dxa"/>
            <w:hideMark/>
          </w:tcPr>
          <w:p w:rsidR="00C727FC" w:rsidRPr="00605610" w:rsidRDefault="00C727FC" w:rsidP="00F22A70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ar-SA"/>
              </w:rPr>
            </w:pPr>
            <w:r w:rsidRPr="00605610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ar-SA"/>
              </w:rPr>
              <w:t>Data:</w:t>
            </w:r>
          </w:p>
          <w:p w:rsidR="00C727FC" w:rsidRPr="00605610" w:rsidRDefault="00C727FC" w:rsidP="00F22A70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ar-SA"/>
              </w:rPr>
            </w:pPr>
          </w:p>
          <w:p w:rsidR="00C727FC" w:rsidRPr="00605610" w:rsidRDefault="00EB14FF" w:rsidP="00F22A70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ar-SA"/>
              </w:rPr>
              <w:t>30</w:t>
            </w:r>
            <w:r w:rsidR="00C727FC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ar-SA"/>
              </w:rPr>
              <w:t>.04.2020</w:t>
            </w:r>
            <w:r w:rsidR="00C727FC" w:rsidRPr="00605610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ar-SA"/>
              </w:rPr>
              <w:t xml:space="preserve"> r.</w:t>
            </w:r>
          </w:p>
          <w:p w:rsidR="00C727FC" w:rsidRPr="00605610" w:rsidRDefault="00C727FC" w:rsidP="00F22A70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ar-SA"/>
              </w:rPr>
            </w:pPr>
          </w:p>
        </w:tc>
      </w:tr>
    </w:tbl>
    <w:p w:rsidR="00C727FC" w:rsidRPr="000903CA" w:rsidRDefault="00C727FC" w:rsidP="00C727FC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 wszystkich zainteresowanych</w:t>
      </w:r>
    </w:p>
    <w:p w:rsidR="00C727FC" w:rsidRPr="00CE1694" w:rsidRDefault="00C727FC" w:rsidP="00C727FC">
      <w:pPr>
        <w:spacing w:after="0" w:line="240" w:lineRule="auto"/>
        <w:ind w:left="4956"/>
        <w:jc w:val="both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</w:p>
    <w:p w:rsidR="00C727FC" w:rsidRPr="00F33284" w:rsidRDefault="00C727FC" w:rsidP="00F33284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i/>
          <w:sz w:val="24"/>
          <w:lang w:eastAsia="pl-PL"/>
        </w:rPr>
      </w:pPr>
      <w:bookmarkStart w:id="0" w:name="_GoBack"/>
      <w:r w:rsidRPr="00F3328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  <w:t>Dotyczy postępowania prowadzonego w trybie przetargu nieograniczonego nr ZP-2/2020 pn.</w:t>
      </w:r>
      <w:r w:rsidRPr="00F33284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pl-PL"/>
        </w:rPr>
        <w:t xml:space="preserve"> </w:t>
      </w:r>
      <w:r w:rsidRPr="00F33284">
        <w:rPr>
          <w:rFonts w:ascii="Times New Roman" w:eastAsia="Times New Roman" w:hAnsi="Times New Roman" w:cs="Times New Roman"/>
          <w:b/>
          <w:i/>
          <w:color w:val="0D0D0D" w:themeColor="text1" w:themeTint="F2"/>
          <w:sz w:val="24"/>
          <w:szCs w:val="24"/>
          <w:lang w:eastAsia="pl-PL"/>
        </w:rPr>
        <w:t>„</w:t>
      </w:r>
      <w:r w:rsidRPr="00F33284">
        <w:rPr>
          <w:rFonts w:ascii="Times New Roman" w:eastAsia="Times New Roman" w:hAnsi="Times New Roman" w:cs="Times New Roman"/>
          <w:b/>
          <w:i/>
          <w:sz w:val="24"/>
          <w:lang w:eastAsia="pl-PL"/>
        </w:rPr>
        <w:t xml:space="preserve">Rozbudowa drogi powiatowej nr 4102W ul. Górnej na odc. dł. ok. 1500 </w:t>
      </w:r>
      <w:proofErr w:type="spellStart"/>
      <w:r w:rsidRPr="00F33284">
        <w:rPr>
          <w:rFonts w:ascii="Times New Roman" w:eastAsia="Times New Roman" w:hAnsi="Times New Roman" w:cs="Times New Roman"/>
          <w:b/>
          <w:i/>
          <w:sz w:val="24"/>
          <w:lang w:eastAsia="pl-PL"/>
        </w:rPr>
        <w:t>mb</w:t>
      </w:r>
      <w:proofErr w:type="spellEnd"/>
      <w:r w:rsidRPr="00F33284">
        <w:rPr>
          <w:rFonts w:ascii="Times New Roman" w:eastAsia="Times New Roman" w:hAnsi="Times New Roman" w:cs="Times New Roman"/>
          <w:b/>
          <w:i/>
          <w:sz w:val="24"/>
          <w:lang w:eastAsia="pl-PL"/>
        </w:rPr>
        <w:t xml:space="preserve"> w m. Radonice i Żukówka, gm. Błonie</w:t>
      </w:r>
      <w:r w:rsidRPr="00F33284">
        <w:rPr>
          <w:rFonts w:ascii="Times New Roman" w:eastAsia="Times New Roman" w:hAnsi="Times New Roman" w:cs="Times New Roman"/>
          <w:b/>
          <w:i/>
          <w:color w:val="0D0D0D" w:themeColor="text1" w:themeTint="F2"/>
          <w:sz w:val="24"/>
          <w:szCs w:val="24"/>
          <w:lang w:eastAsia="pl-PL"/>
        </w:rPr>
        <w:t>”</w:t>
      </w:r>
    </w:p>
    <w:p w:rsidR="00C727FC" w:rsidRPr="00F33284" w:rsidRDefault="00C727FC" w:rsidP="00F33284">
      <w:pPr>
        <w:overflowPunct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</w:p>
    <w:p w:rsidR="00C727FC" w:rsidRPr="00F33284" w:rsidRDefault="00C727FC" w:rsidP="00F332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</w:pPr>
      <w:r w:rsidRPr="00F3328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  <w:t>Zamawiający informuje, że od jednego z wykonawców wpłynęło zapytanie następującej treści:</w:t>
      </w:r>
    </w:p>
    <w:p w:rsidR="0084239D" w:rsidRPr="00F33284" w:rsidRDefault="0084239D" w:rsidP="00F33284">
      <w:pPr>
        <w:jc w:val="both"/>
        <w:rPr>
          <w:rFonts w:ascii="Times New Roman" w:hAnsi="Times New Roman" w:cs="Times New Roman"/>
        </w:rPr>
      </w:pPr>
    </w:p>
    <w:p w:rsidR="00B02C95" w:rsidRPr="00F33284" w:rsidRDefault="00B02C95" w:rsidP="00F33284">
      <w:pPr>
        <w:pStyle w:val="Zwykytekst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 w:rsidRPr="00F33284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Zwracam się z prośbą o wyjaśnienie treści SIWZ dotyczącej przetargu pn.</w:t>
      </w:r>
    </w:p>
    <w:p w:rsidR="00B02C95" w:rsidRPr="00F33284" w:rsidRDefault="00B02C95" w:rsidP="00F33284">
      <w:pPr>
        <w:pStyle w:val="Zwykytekst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</w:p>
    <w:p w:rsidR="00B02C95" w:rsidRPr="00F33284" w:rsidRDefault="00B02C95" w:rsidP="00F33284">
      <w:pPr>
        <w:pStyle w:val="Zwykytekst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 w:rsidRPr="00F33284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ROZBUDOWA DROGI POWIATOWEJ NR 4102W UL. GÓRNEJ NA ODC. DŁ. OK. 1500 MB W M. RADONICE I ŻUKÓWKA, GM. BŁONIE:</w:t>
      </w:r>
    </w:p>
    <w:p w:rsidR="00B02C95" w:rsidRPr="00F33284" w:rsidRDefault="00B02C95" w:rsidP="00F33284">
      <w:pPr>
        <w:pStyle w:val="Zwykytekst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</w:p>
    <w:p w:rsidR="00B02C95" w:rsidRPr="00F33284" w:rsidRDefault="00B02C95" w:rsidP="00F33284">
      <w:pPr>
        <w:pStyle w:val="Zwykytekst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 w:rsidRPr="00F33284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1. Czy studnie PP DN425 i DN 600 mają posiadać kinetę (zgodnie z rys.</w:t>
      </w:r>
    </w:p>
    <w:p w:rsidR="00B02C95" w:rsidRPr="00F33284" w:rsidRDefault="00B02C95" w:rsidP="00F33284">
      <w:pPr>
        <w:pStyle w:val="Zwykytekst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 w:rsidRPr="00F33284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0002_2020_PW_SKD-01_297x900_odpowiedzi_3) czy dennicę (zgodnie z rys.</w:t>
      </w:r>
    </w:p>
    <w:p w:rsidR="00B02C95" w:rsidRPr="00F33284" w:rsidRDefault="00B02C95" w:rsidP="00F33284">
      <w:pPr>
        <w:pStyle w:val="Zwykytekst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 w:rsidRPr="00F33284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PW_SKD-02)?</w:t>
      </w:r>
    </w:p>
    <w:p w:rsidR="00C727FC" w:rsidRPr="00F33284" w:rsidRDefault="00C727FC" w:rsidP="00F332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42BB" w:rsidRPr="00F33284" w:rsidRDefault="003F42BB" w:rsidP="00F33284">
      <w:pPr>
        <w:jc w:val="both"/>
        <w:rPr>
          <w:rFonts w:ascii="Times New Roman" w:hAnsi="Times New Roman" w:cs="Times New Roman"/>
          <w:sz w:val="24"/>
          <w:szCs w:val="24"/>
        </w:rPr>
      </w:pPr>
      <w:r w:rsidRPr="00F33284">
        <w:rPr>
          <w:rFonts w:ascii="Times New Roman" w:hAnsi="Times New Roman" w:cs="Times New Roman"/>
          <w:sz w:val="24"/>
          <w:szCs w:val="24"/>
        </w:rPr>
        <w:t>Odpowiedź zamawiającego:</w:t>
      </w:r>
    </w:p>
    <w:p w:rsidR="003F42BB" w:rsidRPr="00F33284" w:rsidRDefault="003F42BB" w:rsidP="00F33284">
      <w:pPr>
        <w:jc w:val="both"/>
        <w:rPr>
          <w:rFonts w:ascii="Times New Roman" w:hAnsi="Times New Roman" w:cs="Times New Roman"/>
          <w:sz w:val="24"/>
          <w:szCs w:val="24"/>
        </w:rPr>
      </w:pPr>
      <w:r w:rsidRPr="00F33284">
        <w:rPr>
          <w:rFonts w:ascii="Times New Roman" w:hAnsi="Times New Roman" w:cs="Times New Roman"/>
          <w:sz w:val="24"/>
          <w:szCs w:val="24"/>
        </w:rPr>
        <w:t>Odp. Ad. 1</w:t>
      </w:r>
      <w:r w:rsidR="00E1183C" w:rsidRPr="00F33284">
        <w:rPr>
          <w:rFonts w:ascii="Times New Roman" w:hAnsi="Times New Roman" w:cs="Times New Roman"/>
          <w:sz w:val="24"/>
          <w:szCs w:val="24"/>
        </w:rPr>
        <w:t xml:space="preserve"> </w:t>
      </w:r>
      <w:r w:rsidR="00B02C95" w:rsidRPr="00F33284">
        <w:rPr>
          <w:rFonts w:ascii="Times New Roman" w:hAnsi="Times New Roman" w:cs="Times New Roman"/>
          <w:sz w:val="24"/>
          <w:szCs w:val="24"/>
        </w:rPr>
        <w:t xml:space="preserve">Należy przyjąć studzienki PP, </w:t>
      </w:r>
      <w:proofErr w:type="spellStart"/>
      <w:r w:rsidR="00B02C95" w:rsidRPr="00F33284">
        <w:rPr>
          <w:rFonts w:ascii="Times New Roman" w:hAnsi="Times New Roman" w:cs="Times New Roman"/>
          <w:sz w:val="24"/>
          <w:szCs w:val="24"/>
        </w:rPr>
        <w:t>bezosadnikowe</w:t>
      </w:r>
      <w:proofErr w:type="spellEnd"/>
      <w:r w:rsidR="00B02C95" w:rsidRPr="00F33284">
        <w:rPr>
          <w:rFonts w:ascii="Times New Roman" w:hAnsi="Times New Roman" w:cs="Times New Roman"/>
          <w:sz w:val="24"/>
          <w:szCs w:val="24"/>
        </w:rPr>
        <w:t xml:space="preserve">, z kinetą, zgodnie </w:t>
      </w:r>
      <w:r w:rsidR="00A1213E" w:rsidRPr="00F33284">
        <w:rPr>
          <w:rFonts w:ascii="Times New Roman" w:hAnsi="Times New Roman" w:cs="Times New Roman"/>
          <w:sz w:val="24"/>
          <w:szCs w:val="24"/>
        </w:rPr>
        <w:br/>
      </w:r>
      <w:r w:rsidR="00B02C95" w:rsidRPr="00F33284">
        <w:rPr>
          <w:rFonts w:ascii="Times New Roman" w:hAnsi="Times New Roman" w:cs="Times New Roman"/>
          <w:sz w:val="24"/>
          <w:szCs w:val="24"/>
        </w:rPr>
        <w:t xml:space="preserve">z rys. </w:t>
      </w:r>
      <w:r w:rsidR="00A1213E" w:rsidRPr="00F33284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0002_2020_PW_SKD-01_297x900</w:t>
      </w:r>
      <w:r w:rsidR="00B02C95" w:rsidRPr="00F33284">
        <w:rPr>
          <w:rFonts w:ascii="Times New Roman" w:hAnsi="Times New Roman" w:cs="Times New Roman"/>
          <w:sz w:val="24"/>
          <w:szCs w:val="24"/>
        </w:rPr>
        <w:t>.</w:t>
      </w:r>
    </w:p>
    <w:bookmarkEnd w:id="0"/>
    <w:p w:rsidR="003F42BB" w:rsidRPr="00E1183C" w:rsidRDefault="003F42BB">
      <w:pPr>
        <w:rPr>
          <w:rFonts w:ascii="Times New Roman" w:hAnsi="Times New Roman" w:cs="Times New Roman"/>
          <w:sz w:val="24"/>
          <w:szCs w:val="24"/>
        </w:rPr>
      </w:pPr>
    </w:p>
    <w:sectPr w:rsidR="003F42BB" w:rsidRPr="00E1183C" w:rsidSect="00E862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47C4D"/>
    <w:multiLevelType w:val="hybridMultilevel"/>
    <w:tmpl w:val="36B2A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230E18"/>
    <w:multiLevelType w:val="hybridMultilevel"/>
    <w:tmpl w:val="99C0C7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B41F86"/>
    <w:multiLevelType w:val="hybridMultilevel"/>
    <w:tmpl w:val="F94EE58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7FC"/>
    <w:rsid w:val="0023297B"/>
    <w:rsid w:val="003F42BB"/>
    <w:rsid w:val="006A0BF0"/>
    <w:rsid w:val="007B65F8"/>
    <w:rsid w:val="0084239D"/>
    <w:rsid w:val="00925069"/>
    <w:rsid w:val="00A1213E"/>
    <w:rsid w:val="00B02C95"/>
    <w:rsid w:val="00B14A9E"/>
    <w:rsid w:val="00BA74DE"/>
    <w:rsid w:val="00C727FC"/>
    <w:rsid w:val="00E1183C"/>
    <w:rsid w:val="00E514FF"/>
    <w:rsid w:val="00E862D1"/>
    <w:rsid w:val="00EB14FF"/>
    <w:rsid w:val="00F33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8AEC02-8CD5-49CC-B263-F17A7F503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27F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27F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727FC"/>
    <w:rPr>
      <w:color w:val="0563C1" w:themeColor="hyperlink"/>
      <w:u w:val="single"/>
    </w:rPr>
  </w:style>
  <w:style w:type="paragraph" w:customStyle="1" w:styleId="gwp1ac0b090msonormal">
    <w:name w:val="gwp1ac0b090_msonormal"/>
    <w:basedOn w:val="Normalny"/>
    <w:rsid w:val="00C72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4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42BB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B02C9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B02C95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51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Skonecka</dc:creator>
  <cp:keywords/>
  <dc:description/>
  <cp:lastModifiedBy>Marcin Skonecka</cp:lastModifiedBy>
  <cp:revision>2</cp:revision>
  <dcterms:created xsi:type="dcterms:W3CDTF">2020-04-30T09:20:00Z</dcterms:created>
  <dcterms:modified xsi:type="dcterms:W3CDTF">2020-04-30T09:20:00Z</dcterms:modified>
</cp:coreProperties>
</file>